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6D" w:rsidRDefault="00114A6D" w:rsidP="00114A6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114A6D" w:rsidRDefault="00114A6D" w:rsidP="00114A6D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 бюджетное образовательное учреждение</w:t>
      </w:r>
    </w:p>
    <w:p w:rsidR="00114A6D" w:rsidRDefault="00114A6D" w:rsidP="00114A6D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114A6D" w:rsidRDefault="00114A6D" w:rsidP="00114A6D">
      <w:pPr>
        <w:jc w:val="center"/>
        <w:rPr>
          <w:sz w:val="28"/>
          <w:szCs w:val="28"/>
        </w:rPr>
      </w:pPr>
      <w:r>
        <w:rPr>
          <w:sz w:val="28"/>
          <w:szCs w:val="28"/>
        </w:rPr>
        <w:t>«Уфимский государственный нефтяной технический университет»</w:t>
      </w:r>
    </w:p>
    <w:p w:rsidR="00114A6D" w:rsidRDefault="00114A6D" w:rsidP="00114A6D">
      <w:pPr>
        <w:jc w:val="center"/>
        <w:rPr>
          <w:sz w:val="28"/>
          <w:szCs w:val="28"/>
        </w:rPr>
      </w:pPr>
    </w:p>
    <w:p w:rsidR="00114A6D" w:rsidRDefault="00114A6D" w:rsidP="00114A6D">
      <w:pPr>
        <w:jc w:val="center"/>
        <w:rPr>
          <w:sz w:val="28"/>
          <w:szCs w:val="28"/>
        </w:rPr>
      </w:pPr>
    </w:p>
    <w:p w:rsidR="00114A6D" w:rsidRDefault="00114A6D" w:rsidP="00114A6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 «Промышленная безопасность и охрана труда»</w:t>
      </w:r>
    </w:p>
    <w:p w:rsidR="00114A6D" w:rsidRDefault="00114A6D" w:rsidP="00114A6D">
      <w:pPr>
        <w:jc w:val="center"/>
        <w:rPr>
          <w:sz w:val="28"/>
          <w:szCs w:val="28"/>
        </w:rPr>
      </w:pPr>
    </w:p>
    <w:p w:rsidR="00114A6D" w:rsidRDefault="00114A6D" w:rsidP="00114A6D">
      <w:pPr>
        <w:jc w:val="center"/>
        <w:rPr>
          <w:sz w:val="28"/>
          <w:szCs w:val="28"/>
        </w:rPr>
      </w:pPr>
    </w:p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>
      <w:pPr>
        <w:jc w:val="center"/>
      </w:pPr>
      <w:r>
        <w:rPr>
          <w:b/>
          <w:sz w:val="52"/>
          <w:szCs w:val="52"/>
        </w:rPr>
        <w:t>Источники возникновения и теория защиты от техногенных опасностей</w:t>
      </w:r>
    </w:p>
    <w:p w:rsidR="00114A6D" w:rsidRDefault="00114A6D" w:rsidP="00114A6D">
      <w:pPr>
        <w:jc w:val="center"/>
      </w:pPr>
    </w:p>
    <w:p w:rsidR="00114A6D" w:rsidRDefault="00114A6D" w:rsidP="00114A6D"/>
    <w:p w:rsidR="00114A6D" w:rsidRDefault="00114A6D" w:rsidP="00114A6D"/>
    <w:p w:rsidR="00114A6D" w:rsidRPr="00114A6D" w:rsidRDefault="00114A6D" w:rsidP="00114A6D">
      <w:pPr>
        <w:jc w:val="center"/>
        <w:rPr>
          <w:sz w:val="40"/>
          <w:szCs w:val="40"/>
        </w:rPr>
      </w:pPr>
      <w:r w:rsidRPr="00114A6D">
        <w:rPr>
          <w:sz w:val="40"/>
          <w:szCs w:val="40"/>
        </w:rPr>
        <w:t>учебно-методическое пособие</w:t>
      </w:r>
    </w:p>
    <w:p w:rsidR="00114A6D" w:rsidRPr="00114A6D" w:rsidRDefault="00114A6D" w:rsidP="00114A6D">
      <w:pPr>
        <w:jc w:val="center"/>
        <w:rPr>
          <w:sz w:val="40"/>
          <w:szCs w:val="40"/>
        </w:rPr>
      </w:pPr>
      <w:r w:rsidRPr="00114A6D">
        <w:rPr>
          <w:sz w:val="40"/>
          <w:szCs w:val="40"/>
        </w:rPr>
        <w:t xml:space="preserve">к выполнению курсовой работы </w:t>
      </w:r>
    </w:p>
    <w:p w:rsidR="00114A6D" w:rsidRPr="00114A6D" w:rsidRDefault="00114A6D" w:rsidP="00114A6D">
      <w:pPr>
        <w:rPr>
          <w:sz w:val="40"/>
          <w:szCs w:val="40"/>
        </w:rPr>
      </w:pPr>
    </w:p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F91291" w:rsidP="00114A6D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 2016</w:t>
      </w:r>
    </w:p>
    <w:p w:rsidR="00114A6D" w:rsidRDefault="00114A6D" w:rsidP="00114A6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Учебно-методическое пособие содержит рекомендуемые темы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методические указания по выполнению курсовой работы, а также порядок её выполнения и защиты с необходимыми справочными материалами и списком рекомендуемой литературы. Курсовая  работа выполняется студентами при изучении дисциплины   ««Источники возникновения и теория защиты от техногенных опасностей», входящей в вариативную часть математического и </w:t>
      </w:r>
      <w:proofErr w:type="spellStart"/>
      <w:proofErr w:type="gramStart"/>
      <w:r>
        <w:rPr>
          <w:sz w:val="28"/>
          <w:szCs w:val="28"/>
        </w:rPr>
        <w:t>естественно-научного</w:t>
      </w:r>
      <w:proofErr w:type="spellEnd"/>
      <w:proofErr w:type="gramEnd"/>
      <w:r>
        <w:rPr>
          <w:sz w:val="28"/>
          <w:szCs w:val="28"/>
        </w:rPr>
        <w:t xml:space="preserve"> цикла ООП. Пособие предназначено для студентов, обучающихся по программам бакалавриата по направлению подготовки 280700 «Техносферная безопасность» с профилем подготовки  «Безопасность технологических процессов и производств».</w:t>
      </w:r>
    </w:p>
    <w:p w:rsidR="00114A6D" w:rsidRDefault="00114A6D" w:rsidP="00114A6D">
      <w:pPr>
        <w:ind w:firstLine="708"/>
        <w:rPr>
          <w:sz w:val="28"/>
          <w:szCs w:val="28"/>
        </w:rPr>
      </w:pPr>
    </w:p>
    <w:p w:rsidR="00114A6D" w:rsidRDefault="00114A6D" w:rsidP="00114A6D">
      <w:pPr>
        <w:ind w:firstLine="708"/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  <w:r>
        <w:rPr>
          <w:sz w:val="28"/>
          <w:szCs w:val="28"/>
        </w:rPr>
        <w:t>Составители: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Штур</w:t>
      </w:r>
      <w:proofErr w:type="spellEnd"/>
      <w:r>
        <w:rPr>
          <w:sz w:val="28"/>
          <w:szCs w:val="28"/>
        </w:rPr>
        <w:t xml:space="preserve"> В.Б., доц., 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наук</w:t>
      </w:r>
    </w:p>
    <w:p w:rsidR="00114A6D" w:rsidRDefault="00114A6D" w:rsidP="00114A6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Киреев И.Р., доц., канд. хим. наук</w:t>
      </w: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Идрисова К.Р., доц., канд.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наук             </w:t>
      </w: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r>
        <w:rPr>
          <w:sz w:val="28"/>
          <w:szCs w:val="28"/>
        </w:rPr>
        <w:t>© Уфимский государственный нефтяной технический университет, 201</w:t>
      </w:r>
      <w:r w:rsidR="00F91291">
        <w:rPr>
          <w:sz w:val="28"/>
          <w:szCs w:val="28"/>
        </w:rPr>
        <w:t>6</w:t>
      </w:r>
    </w:p>
    <w:p w:rsidR="00114A6D" w:rsidRDefault="00114A6D" w:rsidP="00114A6D">
      <w:pPr>
        <w:jc w:val="center"/>
        <w:rPr>
          <w:sz w:val="28"/>
          <w:szCs w:val="28"/>
        </w:rPr>
      </w:pPr>
      <w:r w:rsidRPr="00470E13">
        <w:rPr>
          <w:sz w:val="28"/>
          <w:szCs w:val="28"/>
        </w:rPr>
        <w:lastRenderedPageBreak/>
        <w:t>СОДЕРЖАНИЕ</w:t>
      </w:r>
    </w:p>
    <w:p w:rsidR="00114A6D" w:rsidRDefault="00114A6D" w:rsidP="00114A6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7740"/>
        <w:gridCol w:w="1003"/>
      </w:tblGrid>
      <w:tr w:rsidR="00114A6D" w:rsidTr="00BB7BAB">
        <w:tc>
          <w:tcPr>
            <w:tcW w:w="828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</w:p>
        </w:tc>
      </w:tr>
      <w:tr w:rsidR="00114A6D" w:rsidTr="00BB7BAB">
        <w:tc>
          <w:tcPr>
            <w:tcW w:w="828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114A6D" w:rsidRDefault="00114A6D" w:rsidP="00B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…………………………………………………………..</w:t>
            </w:r>
          </w:p>
        </w:tc>
        <w:tc>
          <w:tcPr>
            <w:tcW w:w="1003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4A6D" w:rsidTr="00BB7BAB">
        <w:tc>
          <w:tcPr>
            <w:tcW w:w="828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:rsidR="00114A6D" w:rsidRDefault="00114A6D" w:rsidP="00B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темы курсовой работы ………………………...</w:t>
            </w:r>
          </w:p>
        </w:tc>
        <w:tc>
          <w:tcPr>
            <w:tcW w:w="1003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4A6D" w:rsidTr="00BB7BAB">
        <w:tc>
          <w:tcPr>
            <w:tcW w:w="828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:rsidR="00114A6D" w:rsidRDefault="00114A6D" w:rsidP="00B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указания по выполнению курсовой работы …...</w:t>
            </w:r>
          </w:p>
        </w:tc>
        <w:tc>
          <w:tcPr>
            <w:tcW w:w="1003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4A6D" w:rsidTr="00BB7BAB">
        <w:tc>
          <w:tcPr>
            <w:tcW w:w="828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40" w:type="dxa"/>
          </w:tcPr>
          <w:p w:rsidR="00114A6D" w:rsidRDefault="00114A6D" w:rsidP="00B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выполнения и защиты курсовой работы ……………..</w:t>
            </w:r>
          </w:p>
        </w:tc>
        <w:tc>
          <w:tcPr>
            <w:tcW w:w="1003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4A6D" w:rsidTr="00BB7BAB">
        <w:tc>
          <w:tcPr>
            <w:tcW w:w="828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740" w:type="dxa"/>
          </w:tcPr>
          <w:p w:rsidR="00114A6D" w:rsidRDefault="00114A6D" w:rsidP="00B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построение пояснительной записки к курсовой работе ……………………………………………………………...</w:t>
            </w:r>
          </w:p>
        </w:tc>
        <w:tc>
          <w:tcPr>
            <w:tcW w:w="1003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</w:p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4A6D" w:rsidTr="00BB7BAB">
        <w:tc>
          <w:tcPr>
            <w:tcW w:w="828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114A6D" w:rsidRDefault="00114A6D" w:rsidP="00B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рекомендуемой литературы …………………………….</w:t>
            </w:r>
          </w:p>
        </w:tc>
        <w:tc>
          <w:tcPr>
            <w:tcW w:w="1003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14A6D" w:rsidTr="00BB7BAB">
        <w:tc>
          <w:tcPr>
            <w:tcW w:w="828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114A6D" w:rsidRDefault="00114A6D" w:rsidP="00BB7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………………………………………………………</w:t>
            </w:r>
          </w:p>
        </w:tc>
        <w:tc>
          <w:tcPr>
            <w:tcW w:w="1003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114A6D" w:rsidRPr="00470E13" w:rsidRDefault="00114A6D" w:rsidP="00114A6D">
      <w:pPr>
        <w:jc w:val="center"/>
        <w:rPr>
          <w:sz w:val="28"/>
          <w:szCs w:val="28"/>
        </w:rPr>
      </w:pPr>
    </w:p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Default="00114A6D" w:rsidP="00114A6D"/>
    <w:p w:rsidR="00114A6D" w:rsidRPr="00C5669F" w:rsidRDefault="00114A6D" w:rsidP="00114A6D">
      <w:pPr>
        <w:jc w:val="center"/>
        <w:rPr>
          <w:sz w:val="28"/>
          <w:szCs w:val="28"/>
        </w:rPr>
      </w:pPr>
      <w:r w:rsidRPr="00C5669F">
        <w:rPr>
          <w:sz w:val="28"/>
          <w:szCs w:val="28"/>
        </w:rPr>
        <w:lastRenderedPageBreak/>
        <w:t>ВВЕДЕНИЕ</w:t>
      </w:r>
    </w:p>
    <w:p w:rsidR="00114A6D" w:rsidRPr="00C5669F" w:rsidRDefault="00114A6D" w:rsidP="00114A6D">
      <w:pPr>
        <w:ind w:firstLine="708"/>
        <w:jc w:val="both"/>
        <w:rPr>
          <w:sz w:val="28"/>
          <w:szCs w:val="28"/>
        </w:rPr>
      </w:pPr>
    </w:p>
    <w:p w:rsidR="00114A6D" w:rsidRPr="00C5669F" w:rsidRDefault="00114A6D" w:rsidP="00114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«Источники возникновения и теория защиты от техногенных опасностей»</w:t>
      </w:r>
      <w:r w:rsidRPr="00C5669F">
        <w:rPr>
          <w:sz w:val="28"/>
          <w:szCs w:val="28"/>
        </w:rPr>
        <w:t xml:space="preserve"> является одной из важнейших дисциплин, предусмотренных в Государственном образовательном стандарте высшего профессионального образования для обучения студентов специальности 280102 «Безопасность технологических процессов и производств». Учебный план данной специальности предусматривает выполнение курсовой работы студентами д</w:t>
      </w:r>
      <w:r>
        <w:rPr>
          <w:sz w:val="28"/>
          <w:szCs w:val="28"/>
        </w:rPr>
        <w:t>невной</w:t>
      </w:r>
      <w:r w:rsidRPr="00C5669F">
        <w:rPr>
          <w:sz w:val="28"/>
          <w:szCs w:val="28"/>
        </w:rPr>
        <w:t xml:space="preserve"> формы  обучения на четвертом курсе в седьмом семестре, а заочник</w:t>
      </w:r>
      <w:r>
        <w:rPr>
          <w:sz w:val="28"/>
          <w:szCs w:val="28"/>
        </w:rPr>
        <w:t>ами -</w:t>
      </w:r>
      <w:r w:rsidRPr="00C5669F">
        <w:rPr>
          <w:sz w:val="28"/>
          <w:szCs w:val="28"/>
        </w:rPr>
        <w:t xml:space="preserve"> в одиннадцатом семестре.</w:t>
      </w:r>
    </w:p>
    <w:p w:rsidR="00114A6D" w:rsidRPr="00C5669F" w:rsidRDefault="00114A6D" w:rsidP="00114A6D">
      <w:pPr>
        <w:ind w:firstLine="708"/>
        <w:jc w:val="both"/>
        <w:rPr>
          <w:sz w:val="28"/>
          <w:szCs w:val="28"/>
        </w:rPr>
      </w:pPr>
      <w:r w:rsidRPr="00C5669F">
        <w:rPr>
          <w:sz w:val="28"/>
          <w:szCs w:val="28"/>
        </w:rPr>
        <w:t>Основной целью выполнени</w:t>
      </w:r>
      <w:r>
        <w:rPr>
          <w:sz w:val="28"/>
          <w:szCs w:val="28"/>
        </w:rPr>
        <w:t>я</w:t>
      </w:r>
      <w:r w:rsidRPr="00C5669F">
        <w:rPr>
          <w:sz w:val="28"/>
          <w:szCs w:val="28"/>
        </w:rPr>
        <w:t xml:space="preserve"> курсово</w:t>
      </w:r>
      <w:r>
        <w:rPr>
          <w:sz w:val="28"/>
          <w:szCs w:val="28"/>
        </w:rPr>
        <w:t>й</w:t>
      </w:r>
      <w:r w:rsidRPr="00C5669F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работы</w:t>
      </w:r>
      <w:r w:rsidRPr="00C5669F">
        <w:rPr>
          <w:color w:val="000000"/>
          <w:spacing w:val="-1"/>
          <w:sz w:val="28"/>
          <w:szCs w:val="28"/>
        </w:rPr>
        <w:t xml:space="preserve"> является закрепление и </w:t>
      </w:r>
      <w:r w:rsidRPr="00C5669F">
        <w:rPr>
          <w:color w:val="000000"/>
          <w:spacing w:val="-2"/>
          <w:sz w:val="28"/>
          <w:szCs w:val="28"/>
        </w:rPr>
        <w:t xml:space="preserve">углубление теоретических знаний в области защиты населения и территорий от </w:t>
      </w:r>
      <w:r w:rsidRPr="00C5669F">
        <w:rPr>
          <w:color w:val="000000"/>
          <w:sz w:val="28"/>
          <w:szCs w:val="28"/>
        </w:rPr>
        <w:t>чрезвычайных ситуаций, а также развитие навыков самостоятельной творче</w:t>
      </w:r>
      <w:r w:rsidRPr="00C5669F">
        <w:rPr>
          <w:color w:val="000000"/>
          <w:spacing w:val="-2"/>
          <w:sz w:val="28"/>
          <w:szCs w:val="28"/>
        </w:rPr>
        <w:t>ской работы студентов при решении конкретных теоретических и практических задач. Методические указания, изложенные в данном пособии, являются общи</w:t>
      </w:r>
      <w:r w:rsidRPr="00C5669F">
        <w:rPr>
          <w:color w:val="000000"/>
          <w:spacing w:val="-1"/>
          <w:sz w:val="28"/>
          <w:szCs w:val="28"/>
        </w:rPr>
        <w:t xml:space="preserve">ми для всех тем курсовой работы и могут быть использованы студентами всех </w:t>
      </w:r>
      <w:r w:rsidRPr="00C5669F">
        <w:rPr>
          <w:color w:val="000000"/>
          <w:spacing w:val="-2"/>
          <w:sz w:val="28"/>
          <w:szCs w:val="28"/>
        </w:rPr>
        <w:t xml:space="preserve">форм обучения. </w:t>
      </w:r>
    </w:p>
    <w:p w:rsidR="00114A6D" w:rsidRDefault="00114A6D" w:rsidP="00114A6D">
      <w:pPr>
        <w:rPr>
          <w:sz w:val="28"/>
          <w:szCs w:val="28"/>
        </w:rPr>
      </w:pPr>
    </w:p>
    <w:p w:rsidR="00114A6D" w:rsidRDefault="00114A6D" w:rsidP="00114A6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C5669F">
        <w:rPr>
          <w:sz w:val="28"/>
          <w:szCs w:val="28"/>
        </w:rPr>
        <w:t xml:space="preserve"> РЕКОМЕНДУЕМЫЕ ТЕМЫ КУРСОВОЙ РАБОТЫ</w:t>
      </w:r>
    </w:p>
    <w:p w:rsidR="00114A6D" w:rsidRPr="00C5669F" w:rsidRDefault="00114A6D" w:rsidP="00114A6D">
      <w:pPr>
        <w:rPr>
          <w:sz w:val="28"/>
          <w:szCs w:val="28"/>
        </w:rPr>
      </w:pPr>
    </w:p>
    <w:p w:rsidR="00114A6D" w:rsidRPr="00C5669F" w:rsidRDefault="00114A6D" w:rsidP="00114A6D">
      <w:pPr>
        <w:ind w:firstLine="708"/>
        <w:jc w:val="both"/>
        <w:rPr>
          <w:sz w:val="28"/>
          <w:szCs w:val="28"/>
        </w:rPr>
      </w:pPr>
      <w:r w:rsidRPr="00C5669F">
        <w:rPr>
          <w:sz w:val="28"/>
          <w:szCs w:val="28"/>
        </w:rPr>
        <w:t>Темы курсовой работы охватывают основные р</w:t>
      </w:r>
      <w:r>
        <w:rPr>
          <w:sz w:val="28"/>
          <w:szCs w:val="28"/>
        </w:rPr>
        <w:t>азделы специальной дис</w:t>
      </w:r>
      <w:r>
        <w:rPr>
          <w:sz w:val="28"/>
          <w:szCs w:val="28"/>
        </w:rPr>
        <w:softHyphen/>
        <w:t>циплины «Источники возникновения и теория защиты от техногенных опасностей»</w:t>
      </w:r>
      <w:r w:rsidRPr="00C5669F">
        <w:rPr>
          <w:sz w:val="28"/>
          <w:szCs w:val="28"/>
        </w:rPr>
        <w:t xml:space="preserve"> и позволяют обеспечить студен</w:t>
      </w:r>
      <w:r w:rsidRPr="00C5669F">
        <w:rPr>
          <w:sz w:val="28"/>
          <w:szCs w:val="28"/>
        </w:rPr>
        <w:softHyphen/>
        <w:t>там альтернативный выбо</w:t>
      </w:r>
      <w:r>
        <w:rPr>
          <w:sz w:val="28"/>
          <w:szCs w:val="28"/>
        </w:rPr>
        <w:t>р</w:t>
      </w:r>
      <w:r w:rsidRPr="00C5669F">
        <w:rPr>
          <w:sz w:val="28"/>
          <w:szCs w:val="28"/>
        </w:rPr>
        <w:t xml:space="preserve"> интересующей их тематики.</w:t>
      </w:r>
    </w:p>
    <w:p w:rsidR="00114A6D" w:rsidRPr="00C5669F" w:rsidRDefault="00114A6D" w:rsidP="00114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Кафедра  «Промышленная безопасность и охрана труда» рекомен</w:t>
      </w:r>
      <w:r w:rsidRPr="00C5669F">
        <w:rPr>
          <w:sz w:val="28"/>
          <w:szCs w:val="28"/>
        </w:rPr>
        <w:t>дует следующие темы курсовой работы.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>1 Техногенные опасности на предприятиях нефтегазового комплекса России.</w:t>
      </w:r>
    </w:p>
    <w:p w:rsidR="00114A6D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>2 Анализ системы правовых актов в области обеспечения  безопасности в чрезвычайных ситуациях.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C5669F">
        <w:rPr>
          <w:sz w:val="28"/>
          <w:szCs w:val="28"/>
        </w:rPr>
        <w:t>Оценка эффективности работы Башкирской территориальной подсистемы</w:t>
      </w:r>
      <w:r w:rsidRPr="00C5669F">
        <w:rPr>
          <w:sz w:val="28"/>
          <w:szCs w:val="28"/>
        </w:rPr>
        <w:br/>
        <w:t>РСЧС.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C5669F">
        <w:rPr>
          <w:sz w:val="28"/>
          <w:szCs w:val="28"/>
        </w:rPr>
        <w:t>Анализ эффективности работы отдела по делам ГО и ЧС предприятия (</w:t>
      </w:r>
      <w:proofErr w:type="spellStart"/>
      <w:r w:rsidRPr="00C5669F">
        <w:rPr>
          <w:sz w:val="28"/>
          <w:szCs w:val="28"/>
        </w:rPr>
        <w:t>у</w:t>
      </w:r>
      <w:proofErr w:type="gramStart"/>
      <w:r w:rsidRPr="00C5669F">
        <w:rPr>
          <w:sz w:val="28"/>
          <w:szCs w:val="28"/>
        </w:rPr>
        <w:t>ч</w:t>
      </w:r>
      <w:proofErr w:type="spellEnd"/>
      <w:r w:rsidRPr="00C5669F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proofErr w:type="gramEnd"/>
      <w:r w:rsidRPr="00C5669F">
        <w:rPr>
          <w:sz w:val="28"/>
          <w:szCs w:val="28"/>
        </w:rPr>
        <w:br/>
      </w:r>
      <w:proofErr w:type="spellStart"/>
      <w:r w:rsidRPr="00C5669F">
        <w:rPr>
          <w:sz w:val="28"/>
          <w:szCs w:val="28"/>
        </w:rPr>
        <w:t>реждения</w:t>
      </w:r>
      <w:proofErr w:type="spellEnd"/>
      <w:r w:rsidRPr="00C5669F">
        <w:rPr>
          <w:sz w:val="28"/>
          <w:szCs w:val="28"/>
        </w:rPr>
        <w:t>).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C5669F">
        <w:rPr>
          <w:sz w:val="28"/>
          <w:szCs w:val="28"/>
        </w:rPr>
        <w:t xml:space="preserve">Опыт ликвидации последствий аварии на Чернобыльской атомной </w:t>
      </w:r>
      <w:proofErr w:type="spellStart"/>
      <w:r w:rsidRPr="00C5669F">
        <w:rPr>
          <w:sz w:val="28"/>
          <w:szCs w:val="28"/>
        </w:rPr>
        <w:t>электр</w:t>
      </w:r>
      <w:proofErr w:type="gramStart"/>
      <w:r w:rsidRPr="00C5669F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r w:rsidRPr="00C5669F">
        <w:rPr>
          <w:sz w:val="28"/>
          <w:szCs w:val="28"/>
        </w:rPr>
        <w:softHyphen/>
      </w:r>
      <w:proofErr w:type="gramEnd"/>
      <w:r w:rsidRPr="00C5669F">
        <w:rPr>
          <w:sz w:val="28"/>
          <w:szCs w:val="28"/>
        </w:rPr>
        <w:br/>
        <w:t>станции.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C5669F">
        <w:rPr>
          <w:sz w:val="28"/>
          <w:szCs w:val="28"/>
        </w:rPr>
        <w:t xml:space="preserve">Анализ эффективности работ по ликвидации последствий чрезвычайной ситуации, связанной с загрязнением питьевой воды в водопроводе </w:t>
      </w:r>
      <w:proofErr w:type="gramStart"/>
      <w:r w:rsidRPr="00C5669F">
        <w:rPr>
          <w:sz w:val="28"/>
          <w:szCs w:val="28"/>
        </w:rPr>
        <w:t>г</w:t>
      </w:r>
      <w:proofErr w:type="gramEnd"/>
      <w:r w:rsidRPr="00C5669F">
        <w:rPr>
          <w:sz w:val="28"/>
          <w:szCs w:val="28"/>
        </w:rPr>
        <w:t>. Уфы.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C5669F">
        <w:rPr>
          <w:sz w:val="28"/>
          <w:szCs w:val="28"/>
        </w:rPr>
        <w:t>Анализ информационного материала о крупнейших чрезвычайных ситуаци</w:t>
      </w:r>
      <w:r w:rsidRPr="00C5669F">
        <w:rPr>
          <w:sz w:val="28"/>
          <w:szCs w:val="28"/>
        </w:rPr>
        <w:softHyphen/>
        <w:t>ях, произошедших на территории Республики Башкортостан.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C5669F">
        <w:rPr>
          <w:sz w:val="28"/>
          <w:szCs w:val="28"/>
        </w:rPr>
        <w:t>Анализ опыта ликвидации последствий крупнейших чрезвычайных ситуаци</w:t>
      </w:r>
      <w:r>
        <w:rPr>
          <w:sz w:val="28"/>
          <w:szCs w:val="28"/>
        </w:rPr>
        <w:t>й</w:t>
      </w:r>
      <w:r w:rsidRPr="00C566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669F">
        <w:rPr>
          <w:sz w:val="28"/>
          <w:szCs w:val="28"/>
        </w:rPr>
        <w:t>произошедших на территории Российской Федерации.</w:t>
      </w:r>
    </w:p>
    <w:p w:rsidR="00114A6D" w:rsidRDefault="00114A6D" w:rsidP="00114A6D">
      <w:pPr>
        <w:jc w:val="both"/>
        <w:rPr>
          <w:sz w:val="28"/>
          <w:szCs w:val="28"/>
        </w:rPr>
      </w:pPr>
      <w:r w:rsidRPr="00C5669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5669F">
        <w:rPr>
          <w:sz w:val="28"/>
          <w:szCs w:val="28"/>
        </w:rPr>
        <w:t xml:space="preserve">Анализ информационного материала о </w:t>
      </w:r>
      <w:proofErr w:type="gramStart"/>
      <w:r w:rsidRPr="00C5669F">
        <w:rPr>
          <w:sz w:val="28"/>
          <w:szCs w:val="28"/>
        </w:rPr>
        <w:t>крупнейших</w:t>
      </w:r>
      <w:proofErr w:type="gramEnd"/>
      <w:r w:rsidRPr="00C5669F">
        <w:rPr>
          <w:sz w:val="28"/>
          <w:szCs w:val="28"/>
        </w:rPr>
        <w:t xml:space="preserve"> чрезвычайных 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proofErr w:type="gramStart"/>
      <w:r w:rsidRPr="00C5669F">
        <w:rPr>
          <w:sz w:val="28"/>
          <w:szCs w:val="28"/>
        </w:rPr>
        <w:t>ситуаци</w:t>
      </w:r>
      <w:r w:rsidRPr="00C5669F">
        <w:rPr>
          <w:sz w:val="28"/>
          <w:szCs w:val="28"/>
        </w:rPr>
        <w:softHyphen/>
      </w:r>
      <w:r>
        <w:rPr>
          <w:sz w:val="28"/>
          <w:szCs w:val="28"/>
        </w:rPr>
        <w:t>ях</w:t>
      </w:r>
      <w:proofErr w:type="gramEnd"/>
      <w:r>
        <w:rPr>
          <w:sz w:val="28"/>
          <w:szCs w:val="28"/>
        </w:rPr>
        <w:t xml:space="preserve">, произошедших в ближнем </w:t>
      </w:r>
      <w:r w:rsidRPr="00C5669F">
        <w:rPr>
          <w:sz w:val="28"/>
          <w:szCs w:val="28"/>
        </w:rPr>
        <w:t>и дальнем зарубежье.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 </w:t>
      </w:r>
      <w:r w:rsidRPr="00C5669F">
        <w:rPr>
          <w:sz w:val="28"/>
          <w:szCs w:val="28"/>
        </w:rPr>
        <w:t>Характеристика современных методов и средств выявления источников и</w:t>
      </w:r>
      <w:r w:rsidRPr="00C5669F">
        <w:rPr>
          <w:sz w:val="28"/>
          <w:szCs w:val="28"/>
        </w:rPr>
        <w:br/>
        <w:t>оценки риска возникновения чрезвычайных ситуаций.</w:t>
      </w:r>
      <w:r>
        <w:rPr>
          <w:sz w:val="28"/>
          <w:szCs w:val="28"/>
        </w:rPr>
        <w:tab/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C5669F">
        <w:rPr>
          <w:sz w:val="28"/>
          <w:szCs w:val="28"/>
        </w:rPr>
        <w:t>Анализ методических разработок по прогнозированию последствий сильных взрывов.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C5669F">
        <w:rPr>
          <w:sz w:val="28"/>
          <w:szCs w:val="28"/>
        </w:rPr>
        <w:t>Оценка эффективности методик прогнозирования последствий землетрясе</w:t>
      </w:r>
      <w:r w:rsidRPr="00C5669F">
        <w:rPr>
          <w:sz w:val="28"/>
          <w:szCs w:val="28"/>
        </w:rPr>
        <w:softHyphen/>
        <w:t>ний, обвалов, оползней, селей и катастрофических движений воздуха.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Pr="00C5669F">
        <w:rPr>
          <w:sz w:val="28"/>
          <w:szCs w:val="28"/>
        </w:rPr>
        <w:t>Прогнозирование масштаба и последствий химического заражения.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Pr="00C5669F">
        <w:rPr>
          <w:sz w:val="28"/>
          <w:szCs w:val="28"/>
        </w:rPr>
        <w:t xml:space="preserve">Методика прогнозирования пожарной обстановки на </w:t>
      </w:r>
      <w:proofErr w:type="spellStart"/>
      <w:r w:rsidRPr="00C5669F">
        <w:rPr>
          <w:sz w:val="28"/>
          <w:szCs w:val="28"/>
        </w:rPr>
        <w:t>пожаро-взрывоопасных</w:t>
      </w:r>
      <w:proofErr w:type="spellEnd"/>
      <w:r w:rsidRPr="00C5669F">
        <w:rPr>
          <w:sz w:val="28"/>
          <w:szCs w:val="28"/>
        </w:rPr>
        <w:t xml:space="preserve"> хозяйственных объектах.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 </w:t>
      </w:r>
      <w:r w:rsidRPr="00C5669F">
        <w:rPr>
          <w:sz w:val="28"/>
          <w:szCs w:val="28"/>
        </w:rPr>
        <w:t>Прогнозирование масштаба и последствий радиоактивного заражения.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 Анализ </w:t>
      </w:r>
      <w:r w:rsidRPr="00C5669F">
        <w:rPr>
          <w:sz w:val="28"/>
          <w:szCs w:val="28"/>
        </w:rPr>
        <w:t xml:space="preserve"> эффективности работы РСЧС по контролю и прогнозированию опасных природных явлений и негативных последствий хозяйственной дея</w:t>
      </w:r>
      <w:r w:rsidRPr="00C5669F">
        <w:rPr>
          <w:sz w:val="28"/>
          <w:szCs w:val="28"/>
        </w:rPr>
        <w:softHyphen/>
        <w:t>тельности людей.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Pr="00C5669F">
        <w:rPr>
          <w:sz w:val="28"/>
          <w:szCs w:val="28"/>
        </w:rPr>
        <w:t>Системы оповещения и управления действиями в чрезвычайных ситуациях</w:t>
      </w:r>
      <w:r>
        <w:rPr>
          <w:sz w:val="28"/>
          <w:szCs w:val="28"/>
        </w:rPr>
        <w:t xml:space="preserve">,  </w:t>
      </w:r>
      <w:r w:rsidRPr="00C5669F">
        <w:rPr>
          <w:sz w:val="28"/>
          <w:szCs w:val="28"/>
        </w:rPr>
        <w:t>их эффективность.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Pr="00C5669F">
        <w:rPr>
          <w:sz w:val="28"/>
          <w:szCs w:val="28"/>
        </w:rPr>
        <w:t>Планирование действий в чрезвычайных ситуациях на местном уровне функционирования РСЧС.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C5669F">
        <w:rPr>
          <w:sz w:val="28"/>
          <w:szCs w:val="28"/>
        </w:rPr>
        <w:t>Планирование действий в чрезвычайных ситуациях на хозяйственном объек</w:t>
      </w:r>
      <w:r w:rsidRPr="00C5669F">
        <w:rPr>
          <w:sz w:val="28"/>
          <w:szCs w:val="28"/>
        </w:rPr>
        <w:softHyphen/>
        <w:t>те (в учреждении).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>20 Обеспечение</w:t>
      </w:r>
      <w:r w:rsidRPr="00C5669F">
        <w:rPr>
          <w:sz w:val="28"/>
          <w:szCs w:val="28"/>
        </w:rPr>
        <w:t xml:space="preserve"> эффективности эвакуационных мероприятий в чрезвычайных ситуациях техногенного и природного характера.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Pr="00C5669F">
        <w:rPr>
          <w:sz w:val="28"/>
          <w:szCs w:val="28"/>
        </w:rPr>
        <w:t xml:space="preserve"> Организация эвакуации рабочих, служащих и населения в военное время.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Pr="00C5669F">
        <w:rPr>
          <w:sz w:val="28"/>
          <w:szCs w:val="28"/>
        </w:rPr>
        <w:t>Обеспечение эффективного использования защитных сооружений в чрезвы</w:t>
      </w:r>
      <w:r w:rsidRPr="00C5669F">
        <w:rPr>
          <w:sz w:val="28"/>
          <w:szCs w:val="28"/>
        </w:rPr>
        <w:softHyphen/>
        <w:t>чайных ситуациях.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Pr="00C5669F">
        <w:rPr>
          <w:sz w:val="28"/>
          <w:szCs w:val="28"/>
        </w:rPr>
        <w:t>Выбор и использование средств</w:t>
      </w:r>
      <w:r>
        <w:rPr>
          <w:sz w:val="28"/>
          <w:szCs w:val="28"/>
        </w:rPr>
        <w:t xml:space="preserve"> индивидуальной защиты в зонах </w:t>
      </w:r>
      <w:r w:rsidRPr="00C5669F">
        <w:rPr>
          <w:sz w:val="28"/>
          <w:szCs w:val="28"/>
        </w:rPr>
        <w:t>химическо</w:t>
      </w:r>
      <w:r w:rsidRPr="00C5669F">
        <w:rPr>
          <w:sz w:val="28"/>
          <w:szCs w:val="28"/>
        </w:rPr>
        <w:softHyphen/>
        <w:t>го, радиоактивного и биологического заражения.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>24 О</w:t>
      </w:r>
      <w:r w:rsidRPr="00C5669F">
        <w:rPr>
          <w:sz w:val="28"/>
          <w:szCs w:val="28"/>
        </w:rPr>
        <w:t>беспечение устойчивости работы хозяйственных объектов в чрезвычайных ситуациях на стадии их проектирования и строительства.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Pr="00C5669F">
        <w:rPr>
          <w:sz w:val="28"/>
          <w:szCs w:val="28"/>
        </w:rPr>
        <w:t>Разработка и внедрение мероприятий по повышению устойчивости работы действующих хозяйственных объектов в чрезвычайных ситуациях.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Pr="00C5669F">
        <w:rPr>
          <w:sz w:val="28"/>
          <w:szCs w:val="28"/>
        </w:rPr>
        <w:t>Порядок разработки и содержание декларации безопасности потенциально-опасных хозяйственных объектов.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Pr="00C5669F">
        <w:rPr>
          <w:sz w:val="28"/>
          <w:szCs w:val="28"/>
        </w:rPr>
        <w:t>Силы, средства и принципы организации и проведения аварийно-спасательных и других неотложных работ на хозяйственном объекте.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Pr="00C5669F">
        <w:rPr>
          <w:sz w:val="28"/>
          <w:szCs w:val="28"/>
        </w:rPr>
        <w:t>Пор</w:t>
      </w:r>
      <w:r>
        <w:rPr>
          <w:sz w:val="28"/>
          <w:szCs w:val="28"/>
        </w:rPr>
        <w:t>ядок локализации и тушения крупно</w:t>
      </w:r>
      <w:r w:rsidRPr="00C5669F">
        <w:rPr>
          <w:sz w:val="28"/>
          <w:szCs w:val="28"/>
        </w:rPr>
        <w:t>масштабных пожаров на террито</w:t>
      </w:r>
      <w:r w:rsidRPr="00C5669F">
        <w:rPr>
          <w:sz w:val="28"/>
          <w:szCs w:val="28"/>
        </w:rPr>
        <w:softHyphen/>
        <w:t>рии хозяйственного объекта.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Pr="00C5669F">
        <w:rPr>
          <w:sz w:val="28"/>
          <w:szCs w:val="28"/>
        </w:rPr>
        <w:t>Обеспечение эффективных мероприятий по розыску и извлечению поражен</w:t>
      </w:r>
      <w:r w:rsidRPr="00C5669F">
        <w:rPr>
          <w:sz w:val="28"/>
          <w:szCs w:val="28"/>
        </w:rPr>
        <w:softHyphen/>
        <w:t>ных из-под завалов и других опасных мест, оказанию им первой медицин</w:t>
      </w:r>
      <w:r w:rsidRPr="00C5669F">
        <w:rPr>
          <w:sz w:val="28"/>
          <w:szCs w:val="28"/>
        </w:rPr>
        <w:softHyphen/>
        <w:t>ской и врачебной помощи.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C5669F">
        <w:rPr>
          <w:sz w:val="28"/>
          <w:szCs w:val="28"/>
        </w:rPr>
        <w:t>Порядок и содержание работ по локализации аварий на коммунально-энергетических и технологических сетях хозяйственного объекта.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Pr="00C5669F">
        <w:rPr>
          <w:sz w:val="28"/>
          <w:szCs w:val="28"/>
        </w:rPr>
        <w:t>Техника и технология проведения специальной обработки в случае химиче</w:t>
      </w:r>
      <w:r w:rsidRPr="00C5669F">
        <w:rPr>
          <w:sz w:val="28"/>
          <w:szCs w:val="28"/>
        </w:rPr>
        <w:softHyphen/>
        <w:t>ского, радиоактив</w:t>
      </w:r>
      <w:r>
        <w:rPr>
          <w:sz w:val="28"/>
          <w:szCs w:val="28"/>
        </w:rPr>
        <w:t>ного и биологического заражения.</w:t>
      </w:r>
    </w:p>
    <w:p w:rsidR="00114A6D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 </w:t>
      </w:r>
      <w:r w:rsidRPr="00C5669F">
        <w:rPr>
          <w:sz w:val="28"/>
          <w:szCs w:val="28"/>
        </w:rPr>
        <w:t>Характеристика и порядок проведения аварийно-спасательных и других не</w:t>
      </w:r>
      <w:r w:rsidRPr="00C5669F">
        <w:rPr>
          <w:sz w:val="28"/>
          <w:szCs w:val="28"/>
        </w:rPr>
        <w:softHyphen/>
        <w:t xml:space="preserve">отложных работ в очагах поражения, возникающих при сильных взрывах, землетрясениях и катастрофических движениях воздуха. </w:t>
      </w:r>
    </w:p>
    <w:p w:rsidR="00114A6D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r w:rsidRPr="00C5669F">
        <w:rPr>
          <w:sz w:val="28"/>
          <w:szCs w:val="28"/>
        </w:rPr>
        <w:t>Обеспечение эффективности проведения аварийно-спасательных и других</w:t>
      </w:r>
      <w:r>
        <w:rPr>
          <w:sz w:val="28"/>
          <w:szCs w:val="28"/>
        </w:rPr>
        <w:t xml:space="preserve"> </w:t>
      </w:r>
      <w:r w:rsidRPr="00C5669F">
        <w:rPr>
          <w:sz w:val="28"/>
          <w:szCs w:val="28"/>
        </w:rPr>
        <w:t xml:space="preserve">неотложных работ в зонах катастрофического затопления. 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r w:rsidRPr="00C5669F">
        <w:rPr>
          <w:sz w:val="28"/>
          <w:szCs w:val="28"/>
        </w:rPr>
        <w:t>Характеристика и порядок проведения аварийно-спасательных работ в зонах</w:t>
      </w:r>
      <w:r>
        <w:rPr>
          <w:sz w:val="28"/>
          <w:szCs w:val="28"/>
        </w:rPr>
        <w:t xml:space="preserve"> </w:t>
      </w:r>
      <w:r w:rsidRPr="00C5669F">
        <w:rPr>
          <w:sz w:val="28"/>
          <w:szCs w:val="28"/>
        </w:rPr>
        <w:t>сильных пожаров.</w:t>
      </w:r>
    </w:p>
    <w:p w:rsidR="00114A6D" w:rsidRPr="00C5669F" w:rsidRDefault="00114A6D" w:rsidP="0011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Pr="00C5669F">
        <w:rPr>
          <w:sz w:val="28"/>
          <w:szCs w:val="28"/>
        </w:rPr>
        <w:t>Обеспечение     эффективных     действий     при     проведении     аварийно-спасательных и других неотложных работ в зонах химического заражения.</w:t>
      </w:r>
    </w:p>
    <w:p w:rsidR="00114A6D" w:rsidRPr="00C5669F" w:rsidRDefault="00114A6D" w:rsidP="00114A6D">
      <w:pPr>
        <w:ind w:firstLine="708"/>
        <w:jc w:val="both"/>
        <w:rPr>
          <w:sz w:val="28"/>
          <w:szCs w:val="28"/>
        </w:rPr>
      </w:pPr>
      <w:r w:rsidRPr="00C5669F">
        <w:rPr>
          <w:sz w:val="28"/>
          <w:szCs w:val="28"/>
        </w:rPr>
        <w:t>При выдаче студентам задания на выполнение курсовой работы возмож</w:t>
      </w:r>
      <w:r w:rsidRPr="00C5669F">
        <w:rPr>
          <w:sz w:val="28"/>
          <w:szCs w:val="28"/>
        </w:rPr>
        <w:softHyphen/>
        <w:t>но редактирование предложенной выше тематики, а также утверждение темы курсовой работы, не входящей в перечень тем, представленных в данном учеб</w:t>
      </w:r>
      <w:r w:rsidRPr="00C5669F">
        <w:rPr>
          <w:sz w:val="28"/>
          <w:szCs w:val="28"/>
        </w:rPr>
        <w:softHyphen/>
        <w:t>но-методическом пособии.</w:t>
      </w:r>
    </w:p>
    <w:p w:rsidR="00114A6D" w:rsidRDefault="00114A6D" w:rsidP="00114A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4A6D" w:rsidRPr="00080BB5" w:rsidRDefault="00114A6D" w:rsidP="00114A6D">
      <w:pPr>
        <w:shd w:val="clear" w:color="auto" w:fill="FFFFFF"/>
        <w:autoSpaceDE w:val="0"/>
        <w:autoSpaceDN w:val="0"/>
        <w:adjustRightInd w:val="0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2</w:t>
      </w:r>
      <w:r w:rsidRPr="00080BB5">
        <w:rPr>
          <w:caps/>
          <w:color w:val="000000"/>
          <w:sz w:val="28"/>
          <w:szCs w:val="28"/>
        </w:rPr>
        <w:t xml:space="preserve"> Методические указания по выполнению курсовой работы</w:t>
      </w:r>
    </w:p>
    <w:p w:rsidR="00114A6D" w:rsidRDefault="00114A6D" w:rsidP="00114A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4A6D" w:rsidRDefault="00114A6D" w:rsidP="00114A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Порядок выполнения и защиты курсовой работы</w:t>
      </w:r>
    </w:p>
    <w:p w:rsidR="00114A6D" w:rsidRDefault="00114A6D" w:rsidP="00114A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69F">
        <w:rPr>
          <w:color w:val="000000"/>
          <w:sz w:val="28"/>
          <w:szCs w:val="28"/>
        </w:rPr>
        <w:t>Выполнение студентами курсовой работы осуществляется под руковод</w:t>
      </w:r>
      <w:r w:rsidRPr="00C5669F">
        <w:rPr>
          <w:color w:val="000000"/>
          <w:sz w:val="28"/>
          <w:szCs w:val="28"/>
        </w:rPr>
        <w:softHyphen/>
        <w:t>ством преподавателя - руководителя курсовой работы. Задание на курсовую работу преподаватель выдает студентам после согласования</w:t>
      </w:r>
      <w:r>
        <w:rPr>
          <w:color w:val="000000"/>
          <w:sz w:val="28"/>
          <w:szCs w:val="28"/>
        </w:rPr>
        <w:t xml:space="preserve"> с </w:t>
      </w:r>
      <w:r w:rsidRPr="00C5669F">
        <w:rPr>
          <w:color w:val="000000"/>
          <w:sz w:val="28"/>
          <w:szCs w:val="28"/>
        </w:rPr>
        <w:t xml:space="preserve"> ними темы рабо</w:t>
      </w:r>
      <w:r w:rsidRPr="00C5669F">
        <w:rPr>
          <w:color w:val="000000"/>
          <w:sz w:val="28"/>
          <w:szCs w:val="28"/>
        </w:rPr>
        <w:softHyphen/>
        <w:t>ты. Студенты имеют право предлагать темы курсовой работы, не входящие в перечень тем, рекомендуемых выпускающей кафедрой в данном пособии. Воз</w:t>
      </w:r>
      <w:r w:rsidRPr="00C5669F">
        <w:rPr>
          <w:color w:val="000000"/>
          <w:sz w:val="28"/>
          <w:szCs w:val="28"/>
        </w:rPr>
        <w:softHyphen/>
        <w:t>можно выполнение курсовой работы на одну тему группой студентов числен</w:t>
      </w:r>
      <w:r w:rsidRPr="00C5669F">
        <w:rPr>
          <w:color w:val="000000"/>
          <w:sz w:val="28"/>
          <w:szCs w:val="28"/>
        </w:rPr>
        <w:softHyphen/>
        <w:t>ностью до трех человек с представлением одной пояснительной записки. В этом случае во введении пояснительной записки указываются разделы, выпол</w:t>
      </w:r>
      <w:r w:rsidRPr="00C5669F">
        <w:rPr>
          <w:color w:val="000000"/>
          <w:sz w:val="28"/>
          <w:szCs w:val="28"/>
        </w:rPr>
        <w:softHyphen/>
        <w:t>ненные каждым студентом, входящим в рабочую группу.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того</w:t>
      </w:r>
      <w:r w:rsidRPr="00C5669F">
        <w:rPr>
          <w:color w:val="000000"/>
          <w:sz w:val="28"/>
          <w:szCs w:val="28"/>
        </w:rPr>
        <w:t xml:space="preserve"> чтобы правильно организовать работу при выполнении кур</w:t>
      </w:r>
      <w:r w:rsidRPr="00C5669F">
        <w:rPr>
          <w:color w:val="000000"/>
          <w:sz w:val="28"/>
          <w:szCs w:val="28"/>
        </w:rPr>
        <w:softHyphen/>
        <w:t xml:space="preserve">совой работы </w:t>
      </w:r>
      <w:r>
        <w:rPr>
          <w:color w:val="000000"/>
          <w:sz w:val="28"/>
          <w:szCs w:val="28"/>
        </w:rPr>
        <w:t>и</w:t>
      </w:r>
      <w:r w:rsidRPr="00C5669F">
        <w:rPr>
          <w:color w:val="000000"/>
          <w:sz w:val="28"/>
          <w:szCs w:val="28"/>
        </w:rPr>
        <w:t xml:space="preserve"> закончить ее в установленные сроки, студенты должны со</w:t>
      </w:r>
      <w:r w:rsidRPr="00C5669F">
        <w:rPr>
          <w:color w:val="000000"/>
          <w:sz w:val="28"/>
          <w:szCs w:val="28"/>
        </w:rPr>
        <w:softHyphen/>
        <w:t>блюдать следующий порядок работы: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669F">
        <w:rPr>
          <w:color w:val="000000"/>
          <w:sz w:val="28"/>
          <w:szCs w:val="28"/>
        </w:rPr>
        <w:t>1)  подбор и изучение правовых актов, нормативно-технической документации и научно-технической литературы по теме курсовой работы;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669F">
        <w:rPr>
          <w:color w:val="000000"/>
          <w:sz w:val="28"/>
          <w:szCs w:val="28"/>
        </w:rPr>
        <w:t>2)  разработка основных разделов пояснительной записки в черновом варианте;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669F">
        <w:rPr>
          <w:color w:val="000000"/>
          <w:sz w:val="28"/>
          <w:szCs w:val="28"/>
        </w:rPr>
        <w:t>3)  проверка чернового варианта пояснительной записки руководителем курсо</w:t>
      </w:r>
      <w:r w:rsidRPr="00C5669F">
        <w:rPr>
          <w:color w:val="000000"/>
          <w:sz w:val="28"/>
          <w:szCs w:val="28"/>
        </w:rPr>
        <w:softHyphen/>
        <w:t>вой работы;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669F">
        <w:rPr>
          <w:color w:val="000000"/>
          <w:sz w:val="28"/>
          <w:szCs w:val="28"/>
        </w:rPr>
        <w:t>4)  доработка студентом пояснительной записки с учетом замечаний и рекомен</w:t>
      </w:r>
      <w:r w:rsidRPr="00C5669F">
        <w:rPr>
          <w:color w:val="000000"/>
          <w:sz w:val="28"/>
          <w:szCs w:val="28"/>
        </w:rPr>
        <w:softHyphen/>
        <w:t>даций преподавателя;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669F">
        <w:rPr>
          <w:color w:val="000000"/>
          <w:sz w:val="28"/>
          <w:szCs w:val="28"/>
        </w:rPr>
        <w:t>5)  оформление пояснительной записки к курсовой работе;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669F">
        <w:rPr>
          <w:color w:val="000000"/>
          <w:sz w:val="28"/>
          <w:szCs w:val="28"/>
        </w:rPr>
        <w:t>6)  проверка  преподавателем курсовой работы;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669F">
        <w:rPr>
          <w:color w:val="000000"/>
          <w:sz w:val="28"/>
          <w:szCs w:val="28"/>
        </w:rPr>
        <w:t>7)  защита студентом курсовой работы.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69F">
        <w:rPr>
          <w:color w:val="000000"/>
          <w:sz w:val="28"/>
          <w:szCs w:val="28"/>
        </w:rPr>
        <w:t>Сроки выполнения курсовой р</w:t>
      </w:r>
      <w:r>
        <w:rPr>
          <w:color w:val="000000"/>
          <w:sz w:val="28"/>
          <w:szCs w:val="28"/>
        </w:rPr>
        <w:t xml:space="preserve">аботы устанавливаются кафедрой  ПБ и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Pr="00C5669F">
        <w:rPr>
          <w:color w:val="000000"/>
          <w:sz w:val="28"/>
          <w:szCs w:val="28"/>
        </w:rPr>
        <w:t xml:space="preserve"> и утверждаются </w:t>
      </w:r>
      <w:proofErr w:type="gramStart"/>
      <w:r w:rsidRPr="00C5669F">
        <w:rPr>
          <w:color w:val="000000"/>
          <w:sz w:val="28"/>
          <w:szCs w:val="28"/>
        </w:rPr>
        <w:t>деканом</w:t>
      </w:r>
      <w:proofErr w:type="gramEnd"/>
      <w:r w:rsidRPr="00C5669F">
        <w:rPr>
          <w:color w:val="000000"/>
          <w:sz w:val="28"/>
          <w:szCs w:val="28"/>
        </w:rPr>
        <w:t xml:space="preserve"> технологического факультета. Учебный план специальности БП предусматривает выделение достаточного количества вре</w:t>
      </w:r>
      <w:r w:rsidRPr="00C5669F">
        <w:rPr>
          <w:color w:val="000000"/>
          <w:sz w:val="28"/>
          <w:szCs w:val="28"/>
        </w:rPr>
        <w:softHyphen/>
        <w:t xml:space="preserve">мени на выполнение курсовой работы по дисциплине «Защита в чрезвычайных ситуациях» </w:t>
      </w:r>
      <w:r>
        <w:rPr>
          <w:color w:val="000000"/>
          <w:sz w:val="28"/>
          <w:szCs w:val="28"/>
        </w:rPr>
        <w:t>(</w:t>
      </w:r>
      <w:r w:rsidRPr="00C5669F">
        <w:rPr>
          <w:color w:val="000000"/>
          <w:sz w:val="28"/>
          <w:szCs w:val="28"/>
        </w:rPr>
        <w:t>не менее 7 недель).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69F">
        <w:rPr>
          <w:color w:val="000000"/>
          <w:sz w:val="28"/>
          <w:szCs w:val="28"/>
        </w:rPr>
        <w:t>Все студенты, выполняющие курсовую работу, обязаны после получе</w:t>
      </w:r>
      <w:r w:rsidRPr="00C5669F">
        <w:rPr>
          <w:color w:val="000000"/>
          <w:sz w:val="28"/>
          <w:szCs w:val="28"/>
        </w:rPr>
        <w:softHyphen/>
        <w:t>ния задания составить календарный график своей работы с учетом трудоемко</w:t>
      </w:r>
      <w:r w:rsidRPr="00C5669F">
        <w:rPr>
          <w:color w:val="000000"/>
          <w:sz w:val="28"/>
          <w:szCs w:val="28"/>
        </w:rPr>
        <w:softHyphen/>
        <w:t>сти ее отдельных этапов; согласовать график работы с руководителем курсовой работы, а затем строго выполнять его.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69F">
        <w:rPr>
          <w:color w:val="000000"/>
          <w:sz w:val="28"/>
          <w:szCs w:val="28"/>
        </w:rPr>
        <w:t>Подбор правовых актов, нормативно-технической документации и на</w:t>
      </w:r>
      <w:r w:rsidRPr="00C5669F">
        <w:rPr>
          <w:color w:val="000000"/>
          <w:sz w:val="28"/>
          <w:szCs w:val="28"/>
        </w:rPr>
        <w:softHyphen/>
        <w:t>учно-технической литературы по теме курсовой работы производится с исполь</w:t>
      </w:r>
      <w:r w:rsidRPr="00C5669F">
        <w:rPr>
          <w:color w:val="000000"/>
          <w:sz w:val="28"/>
          <w:szCs w:val="28"/>
        </w:rPr>
        <w:softHyphen/>
        <w:t>зованием предметных и алфавитных каталогов библиотек, библиографических справочников, списков опубликованных статей в последних за год номерах журналов и базы литературных данных, имеющейся на кафедре «</w:t>
      </w:r>
      <w:r>
        <w:rPr>
          <w:color w:val="000000"/>
          <w:sz w:val="28"/>
          <w:szCs w:val="28"/>
        </w:rPr>
        <w:t xml:space="preserve">ПБ и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 w:rsidRPr="00C5669F">
        <w:rPr>
          <w:color w:val="000000"/>
          <w:sz w:val="28"/>
          <w:szCs w:val="28"/>
        </w:rPr>
        <w:t>». При изучении собранных данных студенты должны сделать выписки или копии материала, необходимого для разработки всех разделов пояснительной записки курсовой работы.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69F">
        <w:rPr>
          <w:color w:val="000000"/>
          <w:sz w:val="28"/>
          <w:szCs w:val="28"/>
        </w:rPr>
        <w:t>Разработка студентами основных разделов пояснительной записки вы</w:t>
      </w:r>
      <w:r w:rsidRPr="00C5669F">
        <w:rPr>
          <w:color w:val="000000"/>
          <w:sz w:val="28"/>
          <w:szCs w:val="28"/>
        </w:rPr>
        <w:softHyphen/>
        <w:t>полняется в той последовательности, которая указана в задании на курсовую работу. При использовании результатов ранее опубликованных работ по разра</w:t>
      </w:r>
      <w:r w:rsidRPr="00C5669F">
        <w:rPr>
          <w:color w:val="000000"/>
          <w:sz w:val="28"/>
          <w:szCs w:val="28"/>
        </w:rPr>
        <w:softHyphen/>
        <w:t>батываемой теме необ</w:t>
      </w:r>
      <w:r>
        <w:rPr>
          <w:color w:val="000000"/>
          <w:sz w:val="28"/>
          <w:szCs w:val="28"/>
        </w:rPr>
        <w:t>ходимо оценить их достоинства и</w:t>
      </w:r>
      <w:r w:rsidRPr="00C5669F">
        <w:rPr>
          <w:color w:val="000000"/>
          <w:sz w:val="28"/>
          <w:szCs w:val="28"/>
        </w:rPr>
        <w:t xml:space="preserve"> недостатки, чтобы предложить усовершенствованный вариант решения проблемы. Черновой вари</w:t>
      </w:r>
      <w:r w:rsidRPr="00C5669F">
        <w:rPr>
          <w:color w:val="000000"/>
          <w:sz w:val="28"/>
          <w:szCs w:val="28"/>
        </w:rPr>
        <w:softHyphen/>
        <w:t>ант пояснительной записки должен быть скомпонован в соответствии с реко</w:t>
      </w:r>
      <w:r w:rsidRPr="00C5669F">
        <w:rPr>
          <w:color w:val="000000"/>
          <w:sz w:val="28"/>
          <w:szCs w:val="28"/>
        </w:rPr>
        <w:softHyphen/>
        <w:t>мендациями, приведенными в подпункте 2.1 данного учебно-методического пособия.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669F">
        <w:rPr>
          <w:color w:val="000000"/>
          <w:sz w:val="28"/>
          <w:szCs w:val="28"/>
        </w:rPr>
        <w:t>Проверка  завершенной курсовой работы осуществля</w:t>
      </w:r>
      <w:r w:rsidRPr="00C5669F">
        <w:rPr>
          <w:color w:val="000000"/>
          <w:sz w:val="28"/>
          <w:szCs w:val="28"/>
        </w:rPr>
        <w:softHyphen/>
        <w:t xml:space="preserve">ется </w:t>
      </w:r>
      <w:r>
        <w:rPr>
          <w:color w:val="000000"/>
          <w:sz w:val="28"/>
          <w:szCs w:val="28"/>
        </w:rPr>
        <w:t>пре</w:t>
      </w:r>
      <w:r w:rsidRPr="00C5669F">
        <w:rPr>
          <w:color w:val="000000"/>
          <w:sz w:val="28"/>
          <w:szCs w:val="28"/>
        </w:rPr>
        <w:t xml:space="preserve">подавателем </w:t>
      </w:r>
      <w:r w:rsidRPr="00041FF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41FF8">
        <w:rPr>
          <w:color w:val="000000"/>
          <w:sz w:val="28"/>
          <w:szCs w:val="28"/>
        </w:rPr>
        <w:t>срок</w:t>
      </w:r>
      <w:r w:rsidRPr="00F9098F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5</w:t>
      </w:r>
      <w:r w:rsidRPr="00F9098F">
        <w:rPr>
          <w:color w:val="000000"/>
          <w:sz w:val="28"/>
          <w:szCs w:val="28"/>
        </w:rPr>
        <w:t xml:space="preserve"> дней</w:t>
      </w:r>
      <w:r>
        <w:rPr>
          <w:color w:val="000000"/>
          <w:sz w:val="28"/>
          <w:szCs w:val="28"/>
        </w:rPr>
        <w:t xml:space="preserve">. </w:t>
      </w:r>
      <w:r w:rsidRPr="00C5669F">
        <w:rPr>
          <w:color w:val="000000"/>
          <w:sz w:val="28"/>
          <w:szCs w:val="28"/>
        </w:rPr>
        <w:t>Проверен</w:t>
      </w:r>
      <w:r>
        <w:rPr>
          <w:color w:val="000000"/>
          <w:sz w:val="28"/>
          <w:szCs w:val="28"/>
        </w:rPr>
        <w:t xml:space="preserve">ная </w:t>
      </w:r>
      <w:r w:rsidRPr="00C5669F">
        <w:rPr>
          <w:color w:val="000000"/>
          <w:sz w:val="28"/>
          <w:szCs w:val="28"/>
        </w:rPr>
        <w:t xml:space="preserve">пояснительная записка к курсовой работе </w:t>
      </w:r>
      <w:r w:rsidRPr="00C5669F">
        <w:rPr>
          <w:i/>
          <w:iCs/>
          <w:color w:val="000000"/>
          <w:sz w:val="28"/>
          <w:szCs w:val="28"/>
        </w:rPr>
        <w:t xml:space="preserve"> </w:t>
      </w:r>
      <w:r w:rsidRPr="00C5669F">
        <w:rPr>
          <w:color w:val="000000"/>
          <w:sz w:val="28"/>
          <w:szCs w:val="28"/>
        </w:rPr>
        <w:t xml:space="preserve"> вы</w:t>
      </w:r>
      <w:r w:rsidRPr="00C5669F">
        <w:rPr>
          <w:color w:val="000000"/>
          <w:sz w:val="28"/>
          <w:szCs w:val="28"/>
        </w:rPr>
        <w:softHyphen/>
        <w:t>дается студенту для ознакомления и  устранения сделанных заме</w:t>
      </w:r>
      <w:r w:rsidRPr="00C5669F">
        <w:rPr>
          <w:color w:val="000000"/>
          <w:sz w:val="28"/>
          <w:szCs w:val="28"/>
        </w:rPr>
        <w:softHyphen/>
        <w:t>чаний. Допущенная к защите курсовая работа в условленные сроки защищается студентом. Преподаватель проводит собеседование со студентом и определяет уровень теоретических знаний и практических навыков студ</w:t>
      </w:r>
      <w:r>
        <w:rPr>
          <w:color w:val="000000"/>
          <w:sz w:val="28"/>
          <w:szCs w:val="28"/>
        </w:rPr>
        <w:t>ента, а также соот</w:t>
      </w:r>
      <w:r>
        <w:rPr>
          <w:color w:val="000000"/>
          <w:sz w:val="28"/>
          <w:szCs w:val="28"/>
        </w:rPr>
        <w:softHyphen/>
        <w:t>ветствие курс</w:t>
      </w:r>
      <w:r w:rsidRPr="00C5669F">
        <w:rPr>
          <w:color w:val="000000"/>
          <w:sz w:val="28"/>
          <w:szCs w:val="28"/>
        </w:rPr>
        <w:t>овой работы, предъявляемым к ней требованиям кафедры.</w:t>
      </w:r>
    </w:p>
    <w:p w:rsidR="00114A6D" w:rsidRPr="00C5669F" w:rsidRDefault="00114A6D" w:rsidP="00114A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Защ</w:t>
      </w:r>
      <w:r w:rsidRPr="00C5669F">
        <w:rPr>
          <w:color w:val="000000"/>
          <w:sz w:val="28"/>
          <w:szCs w:val="28"/>
        </w:rPr>
        <w:t>ита курсовой работы организуется до сдачи экзамена по дисциплине « Защита в чрезвычайных ситуациях». По итогам защиты курсовой работы пре</w:t>
      </w:r>
      <w:r w:rsidRPr="00C5669F">
        <w:rPr>
          <w:color w:val="000000"/>
          <w:sz w:val="28"/>
          <w:szCs w:val="28"/>
        </w:rPr>
        <w:softHyphen/>
        <w:t>подавателем выставляется дифференцированная оценка, отражающая качество выполненной работы и уровень подготовки студента.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 w:rsidRPr="00C5669F">
        <w:rPr>
          <w:color w:val="000000"/>
          <w:sz w:val="28"/>
          <w:szCs w:val="28"/>
        </w:rPr>
        <w:t xml:space="preserve">Студенты, не защитившие курсовую работу, к сдаче экзамена по </w:t>
      </w:r>
      <w:proofErr w:type="spellStart"/>
      <w:proofErr w:type="gramStart"/>
      <w:r w:rsidRPr="00C5669F">
        <w:rPr>
          <w:color w:val="000000"/>
          <w:sz w:val="28"/>
          <w:szCs w:val="28"/>
        </w:rPr>
        <w:t>дисци-плине</w:t>
      </w:r>
      <w:proofErr w:type="spellEnd"/>
      <w:proofErr w:type="gramEnd"/>
      <w:r w:rsidRPr="00C5669F">
        <w:rPr>
          <w:color w:val="000000"/>
          <w:sz w:val="28"/>
          <w:szCs w:val="28"/>
        </w:rPr>
        <w:t xml:space="preserve"> «Защита в чрезвычайных ситуациях» не допускаются.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Содержание и построение пояснительной записки к курсовой работе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пояснительной записки к курсовой работе разрабатывается студентами совместно с руководителем и должна способствовать наиболее полному раскрытию выбранной темы, чтобы отдельные вопросы и все её части были изложены в строгой логической последовательности и взаимосвязи. В задании на выполнение курсовой работы  приводятся тема, содержание курсовой работы и основные этапы работы студента с указанием срока их завершения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приложение А).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получения задания студент должен составить подробное содержание пояснительной записки к курсовой работе, в котором должны быть выделены: введение, разделы и подразделы основной части, заключение и список использованной литературы. В ходе выполнения курсовой работы план и построение пояснительной записки могут корректироваться после согласования изменений с преподавателем, осуществляющим руководство работой студентов.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Пояснительную записку составляют в соответствии с требованиями стандартов системы проектной документации и ЕСКД.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Рекомендуется следующий порядок последовательного размещения элементов пояснительной записки: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титульный лист;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задание на выполнение курсовой работы;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содержание;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введение;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основная часть (с указанием разделов и подразделов);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заключение;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список использованной литературы;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приложения.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является первым листом пояснительной записки к курсовой работе,  выполняется на белой бумаге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по ГОСТ 2.301-68 и заполняется по ГОСТ 2.105-95 по форме, приведенной в приложении Б. Наименование кафедры выполняется шрифтом размером 3,5 по ГОСТ 2.304-81. Название темы выполняется шрифтом без наклона с высотой букв </w:t>
      </w:r>
      <w:smartTag w:uri="urn:schemas-microsoft-com:office:smarttags" w:element="metricconverter">
        <w:smartTagPr>
          <w:attr w:name="ProductID" w:val="7 мм"/>
        </w:smartTagPr>
        <w:r>
          <w:rPr>
            <w:color w:val="000000"/>
            <w:sz w:val="28"/>
            <w:szCs w:val="28"/>
          </w:rPr>
          <w:t>7 мм</w:t>
        </w:r>
      </w:smartTag>
      <w:r>
        <w:rPr>
          <w:color w:val="000000"/>
          <w:sz w:val="28"/>
          <w:szCs w:val="28"/>
        </w:rPr>
        <w:t xml:space="preserve">. Наименование документа (курсовая  работа) выполняется шрифтом с высотой букв 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  <w:sz w:val="28"/>
            <w:szCs w:val="28"/>
          </w:rPr>
          <w:t>5 мм</w:t>
        </w:r>
      </w:smartTag>
      <w:r>
        <w:rPr>
          <w:color w:val="000000"/>
          <w:sz w:val="28"/>
          <w:szCs w:val="28"/>
        </w:rPr>
        <w:t xml:space="preserve">. 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помещают сразу после титульного листа и задания на курсовую работу. Название заголовков перечисляют в том же порядке и формируют точно так же, как и в тексте  пояснительной записки.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введении излагается актуальность разработанной </w:t>
      </w:r>
      <w:proofErr w:type="gramStart"/>
      <w:r>
        <w:rPr>
          <w:color w:val="000000"/>
          <w:sz w:val="28"/>
          <w:szCs w:val="28"/>
        </w:rPr>
        <w:t>темы</w:t>
      </w:r>
      <w:proofErr w:type="gramEnd"/>
      <w:r>
        <w:rPr>
          <w:color w:val="000000"/>
          <w:sz w:val="28"/>
          <w:szCs w:val="28"/>
        </w:rPr>
        <w:t xml:space="preserve"> и формируются основные задачи, решаемые в данной курсовой работе. Введение занимает  1 – 2 страницы и является общим для всех разделов пояснительной записки. Основная часть пояснительной записки должна быть сжатой, конкретной, но содержать весь необходимый материал по теме курсовой работы. В среднем объём основной части курсовой работы может содержать 30 – 50 страниц. Содержание пояснительной записки для  удобства и четкости изложения материала должно быть разделено на разделы, которые могут содержать подразделы и подпункты. Все разделы, подразделы и подпункты должны быть пронумерованы. Номер раздела обозначают арабской цифрой без точки в конце. Номер подраздела состоит из номеров раздела и подраздела, разделенных точкой. Номер пункта  подраздела состоит из номеров раздела, подраздела и пункта, разделенных точками.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 завершается краткими выводами (заключением), в которых указывается, какие задачи решены в курсовой работе.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заключения приводят список использованной литературы при разработке курсовой работы.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приложениях приводятся громоздкие таблицы, справочные материалы или копии документов, на которые имеются ссылки в основной части курсовой работы.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Законченная пояснительная записка курсовой работы должна быть переплетена и подписана студентом. 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 приведены общие правила оформления пояснительной записки.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Листы пояснительной записки заполняются с одной стороны. Текст располагается следующим образом: расстояние от левой кромки листа до границ текста  -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8"/>
            <w:szCs w:val="28"/>
          </w:rPr>
          <w:t>20 мм</w:t>
        </w:r>
      </w:smartTag>
      <w:r>
        <w:rPr>
          <w:color w:val="000000"/>
          <w:sz w:val="28"/>
          <w:szCs w:val="28"/>
        </w:rPr>
        <w:t>, от правой кромки листа до границ текста –</w:t>
      </w:r>
    </w:p>
    <w:p w:rsidR="00114A6D" w:rsidRDefault="00114A6D" w:rsidP="00114A6D">
      <w:pPr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  <w:sz w:val="28"/>
            <w:szCs w:val="28"/>
          </w:rPr>
          <w:t>5 мм</w:t>
        </w:r>
      </w:smartTag>
      <w:r>
        <w:rPr>
          <w:color w:val="000000"/>
          <w:sz w:val="28"/>
          <w:szCs w:val="28"/>
        </w:rPr>
        <w:t xml:space="preserve">, от верхней кромки листа до границ текста  - не менее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8"/>
            <w:szCs w:val="28"/>
          </w:rPr>
          <w:t>20 мм</w:t>
        </w:r>
      </w:smartTag>
      <w:r>
        <w:rPr>
          <w:color w:val="000000"/>
          <w:sz w:val="28"/>
          <w:szCs w:val="28"/>
        </w:rPr>
        <w:t xml:space="preserve">, от нижней кромки листа до границ текста – не более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sz w:val="28"/>
            <w:szCs w:val="28"/>
          </w:rPr>
          <w:t>20 мм</w:t>
        </w:r>
      </w:smartTag>
      <w:r>
        <w:rPr>
          <w:color w:val="000000"/>
          <w:sz w:val="28"/>
          <w:szCs w:val="28"/>
        </w:rPr>
        <w:t>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Пояснительная записка должна быть сжатой, конкретной, но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то же время содержать весь материал, необходимый для раскрытия темы курсовой работы. Текст печатается через полтора межстрочных интервала. Ошибки или графические неточности допускается исправлять закрашиванием белой краской и нанесением на том же месте исправленного текста. Значительные повреждения текста, помарки и следы </w:t>
      </w:r>
      <w:proofErr w:type="spellStart"/>
      <w:r>
        <w:rPr>
          <w:color w:val="000000"/>
          <w:sz w:val="28"/>
          <w:szCs w:val="28"/>
        </w:rPr>
        <w:t>неполностью</w:t>
      </w:r>
      <w:proofErr w:type="spellEnd"/>
      <w:r>
        <w:rPr>
          <w:color w:val="000000"/>
          <w:sz w:val="28"/>
          <w:szCs w:val="28"/>
        </w:rPr>
        <w:t xml:space="preserve"> удаленного текста не допускаются. Страницы пояснительной записки должны иметь сквозную нумерацию. На первом (титульном) листе номер страницы не ставят.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 пояснительной записки излагают четко, исключая неоднозначное его истолкование. Язык изложения должен быть простым, характерным для научных и технических документов. Применять обороты разговорной речи, сложные обороты и громоздкие предложения не допускается. Принятая в тексте терминология должна соответствовать общепринятой в научно-технической литературе и установленной в стандартах. Если в пояснительной записке применяются специфические термины или </w:t>
      </w:r>
      <w:proofErr w:type="spellStart"/>
      <w:r>
        <w:rPr>
          <w:color w:val="000000"/>
          <w:sz w:val="28"/>
          <w:szCs w:val="28"/>
        </w:rPr>
        <w:t>словосокращения</w:t>
      </w:r>
      <w:proofErr w:type="spellEnd"/>
      <w:r>
        <w:rPr>
          <w:color w:val="000000"/>
          <w:sz w:val="28"/>
          <w:szCs w:val="28"/>
        </w:rPr>
        <w:t xml:space="preserve">, то их разъяснения приводят в тексте при первом упоминании. </w:t>
      </w:r>
      <w:proofErr w:type="gramStart"/>
      <w:r>
        <w:rPr>
          <w:color w:val="000000"/>
          <w:sz w:val="28"/>
          <w:szCs w:val="28"/>
        </w:rPr>
        <w:t>В тексте все слова пишутся полностью, без сокращений, кроме установленных правилами русской орфографии и пунктуации, разрешенных к применению ГОСТ 7.12.</w:t>
      </w:r>
      <w:proofErr w:type="gramEnd"/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пояснительной записки должно быть разделено на разделы, а при необходимости на подразделы, пункты и подпункты. Наименование разделов записывают в виде заголовков прописными буквами, а подразделов, пунктов и подпунктов записывают в виде заголовков строчными буквами (кроме первой прописной). Расстояние между заголовками и текстом должно быть равно трем или четырем интервалам. Расстояние между заголовками раздела и подраздела выполняются в два интервала. Переносы слов в заголовках не допускаются. Точку в конце заголовка не ставят. Заголовки не подчеркиваются. Пример построения содержания показан в приложении В.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иллюстраций выбирается таким образом, чтобы их количество было достаточным для пояснения излагаемого текста. </w:t>
      </w:r>
      <w:proofErr w:type="gramStart"/>
      <w:r>
        <w:rPr>
          <w:color w:val="000000"/>
          <w:sz w:val="28"/>
          <w:szCs w:val="28"/>
        </w:rPr>
        <w:t>Все иллюстрации (схемы, чертежи, фигуры, графики, диаграммы и фотографии) именуются рисунками.</w:t>
      </w:r>
      <w:proofErr w:type="gramEnd"/>
      <w:r>
        <w:rPr>
          <w:color w:val="000000"/>
          <w:sz w:val="28"/>
          <w:szCs w:val="28"/>
        </w:rPr>
        <w:t xml:space="preserve"> Все рисунки следует нумеровать арабскими цифрами сквозной нумерацией и на все рисунки должны быть ссылки в тексте. Рисунки должны иметь наименования, а при необходимости и подрисуночные надписи (текст). Например: Рисунок 1 – Схема зоны возможного химического заражения. Все иллюстрации размещают в тексте пояснительной записки сразу после первой ссылки на них. Иллюстрации выполняются на белой бумаге вручную (тушью, пастой) или с помощью компьютерных технологий.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Табличную форму представления материала применяют для лучшей наглядности и удобства сравнения цифрового или текстового материала. Таблица состоит из горизонтальных рядов и вертикальных колонок (граф). Таблица должна иметь номер и заголовок, который следует выполнять строчными буквами (кроме первой прописной). Между номером  таблицы и её заголовком ставится тире. В конце названия таблицы точка не ставится. Номер таблицы и её заголовок помещаются над таблицей. Перенос части таблицы на другие страницы допускается только при размещении в тексте таблиц большого объема. При переносе части таблицы на другие страницы её заголовок помещают только над первой частью таблицы. Над заголовком  таблицы (над её левым углом) указывается слово «таблица» с порядковым номером (арабской цифрой). При ссылке на таблицу в тексте указывают, например: «… 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таблицу 6», начиная со строчной буквы без кавычек. Таблицу следует помещать после первого упоминания о ней в тексте пояснительной записки.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литературы, использованной в различных разделах курсовой работы, составляется в порядке очередности ссылки на документ в тексте пояснительной записки. Общая схема описания литературного источника следующая: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заголовок или фамилия, имя, отчество авторов;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информация о составителях, редакторах и об организациях, от имени которых опубликован литературный источник;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 издания;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данные о повторности издания или его переработки;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и дата издания;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страниц издания.</w:t>
      </w:r>
    </w:p>
    <w:p w:rsidR="00114A6D" w:rsidRDefault="00114A6D" w:rsidP="00114A6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Включенные в список описания литературных источников связывают отсылками с конкретным фрагментом текста. После упоминания о литературном источнике или цитаты из него в тексте пояснительной записки указывают его порядковый номер, выделяя номер двумя квадратными скобками. Например: [15].</w:t>
      </w:r>
    </w:p>
    <w:p w:rsidR="00114A6D" w:rsidRDefault="00114A6D" w:rsidP="00114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Громоздкие таблицы, копии документов, описания технических систем и технологических процессов могут быть оформлены в виде приложений, помещенных в конце пояснительной записки. Все приложения должны быть пронумерованы и  иметь заголовки. Каждое приложение должно начинаться с нового листа с указанием в верхней части   листа слова «Приложение …» строчными буквами, начиная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прописной, без кавычек. Приложение нумеруется заглавными буквами русского алфавита начиная с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(за исключением букв ё,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, о, ч,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). В тексте пояснительной записки должны быть ссылки на приложения. Располагать приложения следует в порядке появления ссылок на них в тексте.</w:t>
      </w:r>
    </w:p>
    <w:p w:rsidR="00114A6D" w:rsidRDefault="00114A6D" w:rsidP="00114A6D">
      <w:pPr>
        <w:ind w:firstLine="708"/>
        <w:jc w:val="both"/>
        <w:rPr>
          <w:sz w:val="28"/>
          <w:szCs w:val="28"/>
        </w:rPr>
      </w:pPr>
    </w:p>
    <w:p w:rsidR="00114A6D" w:rsidRDefault="00114A6D" w:rsidP="00114A6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СПИСОК РЕКОМЕНДУЕМОЙ ЛИТЕРАТУРЫ</w:t>
      </w:r>
    </w:p>
    <w:p w:rsidR="00114A6D" w:rsidRDefault="00114A6D" w:rsidP="00114A6D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6"/>
        <w:gridCol w:w="9514"/>
      </w:tblGrid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4" w:type="dxa"/>
          </w:tcPr>
          <w:p w:rsidR="00114A6D" w:rsidRDefault="00114A6D" w:rsidP="00BB7BAB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Акимов, В.А. Природные и техногенные чрезвычайные ситуации: опасности, угрозы, риски / В.А. Акимов, В.Д. Новиков, Н.Н. </w:t>
            </w:r>
            <w:proofErr w:type="spellStart"/>
            <w:r>
              <w:rPr>
                <w:sz w:val="28"/>
                <w:szCs w:val="28"/>
              </w:rPr>
              <w:t>Радаев</w:t>
            </w:r>
            <w:proofErr w:type="spellEnd"/>
            <w:r>
              <w:rPr>
                <w:sz w:val="28"/>
                <w:szCs w:val="28"/>
              </w:rPr>
              <w:t xml:space="preserve"> - М.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ЗАО ФИД Деловой экспресс, 2001.-260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Акимов, В.А.  Основы анализа и управления риском в природной и техногенной сферах / В.А. Акимов, В.В. Лесных,  Н.Н. </w:t>
            </w:r>
            <w:proofErr w:type="spellStart"/>
            <w:r>
              <w:rPr>
                <w:sz w:val="28"/>
                <w:szCs w:val="28"/>
              </w:rPr>
              <w:t>Радаев</w:t>
            </w:r>
            <w:proofErr w:type="spellEnd"/>
            <w:r>
              <w:rPr>
                <w:sz w:val="28"/>
                <w:szCs w:val="28"/>
              </w:rPr>
              <w:t xml:space="preserve"> - М.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Деловой экспресс, 2004.-310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Надежность технических систем и техногенный риск  / В.А. Акимов,  </w:t>
            </w:r>
          </w:p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Лапин, В.М. Попов и др.– М. : ЗАО ФИД Деловой экспресс, 2002.</w:t>
            </w:r>
          </w:p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- 282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Атаманюк В.Г. и др. Гражданская оборона: учебник для вузов / под ред. Д.Н. </w:t>
            </w:r>
            <w:proofErr w:type="spellStart"/>
            <w:r>
              <w:rPr>
                <w:sz w:val="28"/>
                <w:szCs w:val="28"/>
              </w:rPr>
              <w:t>Михайлика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Высшая школа, 1986. - 207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жизнедеятельности: учебник / под ред. С.В. Белова. – 3-е изд.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Высшая школа, 2003. -395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жизнедеятельности. Безопасность в чрезвычайных ситуациях природного и техногенного характера:  учеб. пособие/ В.А. Акимов и др.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Высшая школа, 2006. -592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Р12.0.02-94. Безопасность в чрезвычайных ситуациях. Термины и определения основных понятий.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Изд-во стандартов,  1995.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Р22.0.06-95 БЧС. Источники природных ЧС. Поражающие факторы. Номенклатура поражающих воздействий.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Изд-во стандартов,  1995.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 Р22.0.07-95 БЧС. Источники техногенных ЧС. Классификация и номенклатура параметров поражающих воздействий.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Изд-во стандартов,  1995.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Гражданская защита. Энциклопедический словарь / Ю.Л. Воробьев и др.; под общ. ред. С.К. Шойгу; МЧС России.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ДЭКС -ПРЕСС, 2005. -410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Гражданские организации гражданской обороны / под. ред. М.И. Фалеева.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ИРБ, 2001. -366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В.М. Защита населения и территорий в чрезвычайных ситуациях: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особие для высшей школы / </w:t>
            </w:r>
            <w:proofErr w:type="spellStart"/>
            <w:r>
              <w:rPr>
                <w:sz w:val="28"/>
                <w:szCs w:val="28"/>
              </w:rPr>
              <w:t>Коханов</w:t>
            </w:r>
            <w:proofErr w:type="spellEnd"/>
            <w:r>
              <w:rPr>
                <w:sz w:val="28"/>
                <w:szCs w:val="28"/>
              </w:rPr>
              <w:t xml:space="preserve"> В.Н., Некрасов П.А. под ред. В.В. Тарасова. – 2-е изд. - М.: Академический проект, </w:t>
            </w:r>
            <w:proofErr w:type="spellStart"/>
            <w:r>
              <w:rPr>
                <w:sz w:val="28"/>
                <w:szCs w:val="28"/>
              </w:rPr>
              <w:t>Триксма</w:t>
            </w:r>
            <w:proofErr w:type="spellEnd"/>
            <w:r>
              <w:rPr>
                <w:sz w:val="28"/>
                <w:szCs w:val="28"/>
              </w:rPr>
              <w:t>, 2004. -480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территорий в чрезвычайных ситуациях /под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ед. М.И. Фалеева. – Калуга: ГУП «</w:t>
            </w:r>
            <w:proofErr w:type="spellStart"/>
            <w:r>
              <w:rPr>
                <w:sz w:val="28"/>
                <w:szCs w:val="28"/>
              </w:rPr>
              <w:t>Облиздат</w:t>
            </w:r>
            <w:proofErr w:type="spellEnd"/>
            <w:r>
              <w:rPr>
                <w:sz w:val="28"/>
                <w:szCs w:val="28"/>
              </w:rPr>
              <w:t>», 2001. – 280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при чрезвычайных ситуациях: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особие /</w:t>
            </w:r>
          </w:p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С.М. Квашнина и др. – Ухта, 2002. – 68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Коллективные и индивидуальные средства защиты. Контроль защитных свойств: Энциклопедия </w:t>
            </w:r>
            <w:proofErr w:type="spellStart"/>
            <w:r>
              <w:rPr>
                <w:sz w:val="28"/>
                <w:szCs w:val="28"/>
              </w:rPr>
              <w:t>Экометрия</w:t>
            </w:r>
            <w:proofErr w:type="spellEnd"/>
            <w:r>
              <w:rPr>
                <w:sz w:val="28"/>
                <w:szCs w:val="28"/>
              </w:rPr>
              <w:t>. – М.: ФИД Деловой экспресс, 2002.</w:t>
            </w:r>
          </w:p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- 412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Мастрюков Б.С. Безопасность в чрезвычайных ситуациях. учебник для вузов.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Академия, 2004. -398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Мартынюк В.Ф. Защита окружающей среды в чрезвычайных ситуациях: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особие для вузов/ </w:t>
            </w:r>
            <w:proofErr w:type="spellStart"/>
            <w:r>
              <w:rPr>
                <w:sz w:val="28"/>
                <w:szCs w:val="28"/>
              </w:rPr>
              <w:t>Прусенко</w:t>
            </w:r>
            <w:proofErr w:type="spellEnd"/>
            <w:r>
              <w:rPr>
                <w:sz w:val="28"/>
                <w:szCs w:val="28"/>
              </w:rPr>
              <w:t xml:space="preserve"> Б.Е.–М.: Изд-во Нефть и газ, 2003.–336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Маршалл В. Основные опасности химических производств: пер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 англ. - М.: Изд-во Мир, 1989. – 672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ведение гражданской обороны и защиты населения и территорий от чрезвычайных ситуаций природного и техногенного характера /под общ. ред. Г.Н. Кириллова.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Изд-во ИР, 2002. - 380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«О единой государственной системе предупреждения и ликвидации ЧС» № 1113//Сб. основных нормативов и правовых актов по вопросам ГО и ЧС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М.: Военные знания, 1997. – 88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РФ «О порядке подготовки населения в области защиты от чрезвычайных ситуаций» № 738 //Сб. основных нормативов и правовых актов по вопросам ГО и ЧС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М.: Военные знания, 1997. – 88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нормативно-технических документов по чрезвычайным ситуациям, методам их прогнозирования и предупреждения. – Уфа: ОНТП НИИ БЖД, 2000. – 25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основных нормативных и правовых актов по вопросам ГО и ЧС /сост. А.П. Зайцев. – М.: Военные знания, 1997. – 88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 В.С. Защита населения и территорий в чрезвычайных ситуациях. </w:t>
            </w:r>
          </w:p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-3-е изд. – М.: Академический проект, 2003. – 432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Учения и тренировки по гражданской обороне, предупреждению и ликвидации чрезвычайных ситуаций. - Утверждено постановлением Правительства РФ № 335 от 27 мая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8"/>
                  <w:szCs w:val="28"/>
                </w:rPr>
                <w:t>2005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Штур</w:t>
            </w:r>
            <w:proofErr w:type="spellEnd"/>
            <w:r>
              <w:rPr>
                <w:sz w:val="28"/>
                <w:szCs w:val="28"/>
              </w:rPr>
              <w:t xml:space="preserve"> В.Б. Учебное пособие для дистанционного </w:t>
            </w:r>
            <w:proofErr w:type="gramStart"/>
            <w:r>
              <w:rPr>
                <w:sz w:val="28"/>
                <w:szCs w:val="28"/>
              </w:rPr>
              <w:t>обучения студентов по дисциплине</w:t>
            </w:r>
            <w:proofErr w:type="gramEnd"/>
            <w:r>
              <w:rPr>
                <w:sz w:val="28"/>
                <w:szCs w:val="28"/>
              </w:rPr>
              <w:t xml:space="preserve"> «Безопасность жизнедеятельности». – Уфа: Изд-во УГНТУ, 2003. – 71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Штур</w:t>
            </w:r>
            <w:proofErr w:type="spellEnd"/>
            <w:r>
              <w:rPr>
                <w:sz w:val="28"/>
                <w:szCs w:val="28"/>
              </w:rPr>
              <w:t xml:space="preserve"> В.Б. Безопасность жизнедеятельности в техносфере. – Уфа: Изд-во Реактив, 2004. -208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Штур</w:t>
            </w:r>
            <w:proofErr w:type="spellEnd"/>
            <w:r>
              <w:rPr>
                <w:sz w:val="28"/>
                <w:szCs w:val="28"/>
              </w:rPr>
              <w:t xml:space="preserve"> В.Б. Защита в чрезвычайных ситуациях: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особие /Киреев И.Р.</w:t>
            </w:r>
          </w:p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Уфа: Изд-во УГНТУ, 2006. -96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безопасность. Защита  территории и населения при чрезвычайных ситуациях: учеб. пособие / А.С. Гринин, В.Н. Новиков.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.: ФАИР-ПРЕСС, 2002. – 336 с.</w:t>
            </w:r>
          </w:p>
        </w:tc>
      </w:tr>
      <w:tr w:rsidR="00114A6D" w:rsidTr="00BB7BAB">
        <w:tc>
          <w:tcPr>
            <w:tcW w:w="566" w:type="dxa"/>
          </w:tcPr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14" w:type="dxa"/>
          </w:tcPr>
          <w:p w:rsidR="00114A6D" w:rsidRDefault="00114A6D" w:rsidP="00BB7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механизмы управления рисками чрезвычайных ситуаций: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особие для студентов вузов/ В.А. Акимов и др. – М.: ИПП Куна, 2004. – 362 с.</w:t>
            </w:r>
          </w:p>
        </w:tc>
      </w:tr>
    </w:tbl>
    <w:p w:rsidR="00114A6D" w:rsidRDefault="00114A6D" w:rsidP="00114A6D">
      <w:pPr>
        <w:ind w:firstLine="708"/>
        <w:jc w:val="both"/>
        <w:rPr>
          <w:sz w:val="28"/>
          <w:szCs w:val="28"/>
        </w:rPr>
      </w:pPr>
    </w:p>
    <w:p w:rsidR="00114A6D" w:rsidRDefault="00114A6D" w:rsidP="00114A6D">
      <w:pPr>
        <w:jc w:val="center"/>
        <w:rPr>
          <w:caps/>
        </w:rPr>
      </w:pPr>
      <w:r>
        <w:rPr>
          <w:caps/>
        </w:rPr>
        <w:t>П</w:t>
      </w:r>
      <w:r w:rsidRPr="00963138">
        <w:t>риложение</w:t>
      </w:r>
      <w:proofErr w:type="gramStart"/>
      <w:r>
        <w:rPr>
          <w:caps/>
        </w:rPr>
        <w:t xml:space="preserve"> А</w:t>
      </w:r>
      <w:proofErr w:type="gramEnd"/>
    </w:p>
    <w:p w:rsidR="00114A6D" w:rsidRPr="00D26678" w:rsidRDefault="00114A6D" w:rsidP="00114A6D">
      <w:pPr>
        <w:jc w:val="center"/>
        <w:rPr>
          <w:caps/>
        </w:rPr>
      </w:pPr>
    </w:p>
    <w:p w:rsidR="00114A6D" w:rsidRPr="00963138" w:rsidRDefault="00114A6D" w:rsidP="00114A6D">
      <w:pPr>
        <w:jc w:val="center"/>
        <w:rPr>
          <w:b/>
        </w:rPr>
      </w:pPr>
      <w:r w:rsidRPr="00963138">
        <w:rPr>
          <w:b/>
        </w:rPr>
        <w:t>Пример оформления задания на курсовую работу</w:t>
      </w:r>
    </w:p>
    <w:p w:rsidR="00114A6D" w:rsidRDefault="00114A6D" w:rsidP="00114A6D">
      <w:pPr>
        <w:jc w:val="center"/>
        <w:rPr>
          <w:caps/>
        </w:rPr>
      </w:pPr>
    </w:p>
    <w:p w:rsidR="00114A6D" w:rsidRPr="00041FF8" w:rsidRDefault="00114A6D" w:rsidP="00114A6D">
      <w:pPr>
        <w:jc w:val="center"/>
      </w:pPr>
      <w:r w:rsidRPr="00041FF8">
        <w:t xml:space="preserve">Федеральное государственное бюджетное образовательное учреждение </w:t>
      </w:r>
    </w:p>
    <w:p w:rsidR="00114A6D" w:rsidRPr="00041FF8" w:rsidRDefault="00114A6D" w:rsidP="00114A6D">
      <w:pPr>
        <w:jc w:val="center"/>
      </w:pPr>
      <w:r w:rsidRPr="00041FF8">
        <w:t>высшего профессионального образования</w:t>
      </w:r>
    </w:p>
    <w:p w:rsidR="00114A6D" w:rsidRDefault="00114A6D" w:rsidP="00114A6D">
      <w:pPr>
        <w:jc w:val="center"/>
        <w:rPr>
          <w:caps/>
        </w:rPr>
      </w:pPr>
      <w:r>
        <w:rPr>
          <w:caps/>
        </w:rPr>
        <w:t>«</w:t>
      </w:r>
      <w:r w:rsidRPr="00D26678">
        <w:rPr>
          <w:caps/>
        </w:rPr>
        <w:t>Уфимский государственный нефтяной технический университет</w:t>
      </w:r>
      <w:r>
        <w:rPr>
          <w:caps/>
        </w:rPr>
        <w:t>»</w:t>
      </w:r>
    </w:p>
    <w:p w:rsidR="00114A6D" w:rsidRDefault="00114A6D" w:rsidP="00114A6D">
      <w:pPr>
        <w:rPr>
          <w:caps/>
        </w:rPr>
      </w:pPr>
    </w:p>
    <w:p w:rsidR="00114A6D" w:rsidRPr="00D26678" w:rsidRDefault="00114A6D" w:rsidP="00114A6D">
      <w:pPr>
        <w:rPr>
          <w:caps/>
        </w:rPr>
      </w:pPr>
      <w:r w:rsidRPr="00D26678">
        <w:rPr>
          <w:caps/>
        </w:rPr>
        <w:t>Кафедра «Промышленная безопасность и охрана труда»</w:t>
      </w:r>
    </w:p>
    <w:p w:rsidR="00114A6D" w:rsidRDefault="00114A6D" w:rsidP="00114A6D">
      <w:pPr>
        <w:rPr>
          <w:sz w:val="28"/>
          <w:szCs w:val="28"/>
        </w:rPr>
      </w:pPr>
    </w:p>
    <w:p w:rsidR="00114A6D" w:rsidRPr="00D26678" w:rsidRDefault="00114A6D" w:rsidP="00114A6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26678">
        <w:rPr>
          <w:sz w:val="28"/>
          <w:szCs w:val="28"/>
        </w:rPr>
        <w:t>тудент</w:t>
      </w:r>
      <w:r>
        <w:rPr>
          <w:sz w:val="28"/>
          <w:szCs w:val="28"/>
        </w:rPr>
        <w:t>у</w:t>
      </w:r>
      <w:r w:rsidRPr="00D26678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________________________________ группы </w:t>
      </w:r>
      <w:r w:rsidRPr="00D26678">
        <w:rPr>
          <w:sz w:val="28"/>
          <w:szCs w:val="28"/>
        </w:rPr>
        <w:t>__________</w:t>
      </w:r>
    </w:p>
    <w:p w:rsidR="00114A6D" w:rsidRDefault="00114A6D" w:rsidP="00114A6D"/>
    <w:p w:rsidR="00114A6D" w:rsidRDefault="00114A6D" w:rsidP="00114A6D">
      <w:pPr>
        <w:jc w:val="center"/>
        <w:rPr>
          <w:b/>
          <w:caps/>
          <w:sz w:val="28"/>
          <w:szCs w:val="28"/>
        </w:rPr>
      </w:pPr>
    </w:p>
    <w:p w:rsidR="00114A6D" w:rsidRPr="00D26678" w:rsidRDefault="00114A6D" w:rsidP="00114A6D">
      <w:pPr>
        <w:jc w:val="center"/>
        <w:rPr>
          <w:b/>
          <w:caps/>
          <w:sz w:val="28"/>
          <w:szCs w:val="28"/>
        </w:rPr>
      </w:pPr>
      <w:r w:rsidRPr="00D26678">
        <w:rPr>
          <w:b/>
          <w:caps/>
          <w:sz w:val="28"/>
          <w:szCs w:val="28"/>
        </w:rPr>
        <w:t xml:space="preserve">Задание на </w:t>
      </w:r>
      <w:r>
        <w:rPr>
          <w:b/>
          <w:caps/>
          <w:sz w:val="28"/>
          <w:szCs w:val="28"/>
        </w:rPr>
        <w:t xml:space="preserve">выполнение </w:t>
      </w:r>
      <w:r w:rsidRPr="00D26678">
        <w:rPr>
          <w:b/>
          <w:caps/>
          <w:sz w:val="28"/>
          <w:szCs w:val="28"/>
        </w:rPr>
        <w:t xml:space="preserve">курсовой  </w:t>
      </w:r>
      <w:r>
        <w:rPr>
          <w:b/>
          <w:caps/>
          <w:sz w:val="28"/>
          <w:szCs w:val="28"/>
        </w:rPr>
        <w:t>работы</w:t>
      </w:r>
    </w:p>
    <w:p w:rsidR="00114A6D" w:rsidRDefault="00114A6D" w:rsidP="00114A6D"/>
    <w:p w:rsidR="00114A6D" w:rsidRPr="00D26678" w:rsidRDefault="00114A6D" w:rsidP="00114A6D">
      <w:pPr>
        <w:rPr>
          <w:b/>
          <w:caps/>
        </w:rPr>
      </w:pPr>
      <w:r w:rsidRPr="00D26678">
        <w:rPr>
          <w:b/>
          <w:caps/>
        </w:rPr>
        <w:t xml:space="preserve">Дисциплина </w:t>
      </w:r>
      <w:r>
        <w:rPr>
          <w:b/>
          <w:caps/>
        </w:rPr>
        <w:t xml:space="preserve"> </w:t>
      </w:r>
      <w:r w:rsidRPr="00041FF8">
        <w:rPr>
          <w:b/>
          <w:caps/>
          <w:u w:val="single"/>
        </w:rPr>
        <w:t xml:space="preserve"> </w:t>
      </w:r>
      <w:r w:rsidRPr="00041FF8">
        <w:rPr>
          <w:sz w:val="28"/>
          <w:szCs w:val="28"/>
          <w:u w:val="single"/>
        </w:rPr>
        <w:t>«Источники возникновения и теория защиты от техногенных опасностей»</w:t>
      </w:r>
    </w:p>
    <w:p w:rsidR="00114A6D" w:rsidRDefault="00114A6D" w:rsidP="00114A6D"/>
    <w:p w:rsidR="00114A6D" w:rsidRDefault="00114A6D" w:rsidP="00114A6D"/>
    <w:p w:rsidR="00114A6D" w:rsidRPr="00D26678" w:rsidRDefault="00114A6D" w:rsidP="00114A6D">
      <w:pPr>
        <w:jc w:val="center"/>
        <w:rPr>
          <w:b/>
          <w:caps/>
        </w:rPr>
      </w:pPr>
      <w:r>
        <w:rPr>
          <w:b/>
          <w:caps/>
        </w:rPr>
        <w:t>Выполнить курсовую работу на тему:</w:t>
      </w:r>
    </w:p>
    <w:p w:rsidR="00114A6D" w:rsidRDefault="00114A6D" w:rsidP="00114A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4A6D" w:rsidRDefault="00114A6D" w:rsidP="00114A6D">
      <w:pPr>
        <w:jc w:val="center"/>
        <w:rPr>
          <w:b/>
          <w:caps/>
        </w:rPr>
      </w:pPr>
    </w:p>
    <w:p w:rsidR="00114A6D" w:rsidRPr="00D26678" w:rsidRDefault="00114A6D" w:rsidP="00114A6D">
      <w:pPr>
        <w:jc w:val="center"/>
        <w:rPr>
          <w:b/>
          <w:caps/>
        </w:rPr>
      </w:pPr>
      <w:r>
        <w:rPr>
          <w:b/>
          <w:caps/>
        </w:rPr>
        <w:t>содержание курсовой работы</w:t>
      </w:r>
    </w:p>
    <w:p w:rsidR="00114A6D" w:rsidRDefault="00114A6D" w:rsidP="00114A6D">
      <w:r>
        <w:t>_</w:t>
      </w:r>
      <w:r w:rsidRPr="00F638F1">
        <w:rPr>
          <w:u w:val="single"/>
        </w:rPr>
        <w:t>Введение</w:t>
      </w:r>
      <w:r>
        <w:t>_____________________________________________________________________</w:t>
      </w:r>
      <w:r w:rsidRPr="00F638F1">
        <w:rPr>
          <w:u w:val="single"/>
        </w:rPr>
        <w:t>1</w:t>
      </w:r>
      <w:r>
        <w:t>_________________________________________________________________________________________________________________________________________________________</w:t>
      </w:r>
      <w:r w:rsidRPr="00F638F1">
        <w:rPr>
          <w:u w:val="single"/>
        </w:rPr>
        <w:t>2</w:t>
      </w:r>
      <w:r>
        <w:t>_________________________________________________________________________________________________________________________________________________________</w:t>
      </w:r>
      <w:r w:rsidRPr="00F638F1">
        <w:rPr>
          <w:u w:val="single"/>
        </w:rPr>
        <w:t>3</w:t>
      </w:r>
      <w:r>
        <w:t>_________________________________________________________________________________________________________________________________________________________</w:t>
      </w:r>
      <w:r w:rsidRPr="00F638F1">
        <w:rPr>
          <w:u w:val="single"/>
        </w:rPr>
        <w:t>Заключение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38F1">
        <w:rPr>
          <w:u w:val="single"/>
        </w:rPr>
        <w:t>Выполнить и защитить курсовую работу до</w:t>
      </w:r>
      <w:r>
        <w:t xml:space="preserve"> «_____» _____________ 20____ г. </w:t>
      </w:r>
    </w:p>
    <w:p w:rsidR="00114A6D" w:rsidRPr="00D26678" w:rsidRDefault="00114A6D" w:rsidP="00114A6D">
      <w:pPr>
        <w:rPr>
          <w:b/>
        </w:rPr>
      </w:pPr>
    </w:p>
    <w:p w:rsidR="00114A6D" w:rsidRDefault="00114A6D" w:rsidP="00114A6D">
      <w:pPr>
        <w:rPr>
          <w:b/>
        </w:rPr>
      </w:pPr>
      <w:r>
        <w:rPr>
          <w:b/>
        </w:rPr>
        <w:t>Руководитель курсовой</w:t>
      </w:r>
    </w:p>
    <w:p w:rsidR="00114A6D" w:rsidRPr="00D26678" w:rsidRDefault="00114A6D" w:rsidP="00114A6D">
      <w:pPr>
        <w:rPr>
          <w:b/>
        </w:rPr>
      </w:pPr>
      <w:r>
        <w:rPr>
          <w:b/>
        </w:rPr>
        <w:t xml:space="preserve">работы                       __________________            </w:t>
      </w:r>
      <w:r w:rsidRPr="00D26678">
        <w:rPr>
          <w:b/>
        </w:rPr>
        <w:t xml:space="preserve"> ______________</w:t>
      </w:r>
      <w:r>
        <w:rPr>
          <w:b/>
        </w:rPr>
        <w:t>______________</w:t>
      </w:r>
      <w:r w:rsidRPr="00D26678">
        <w:rPr>
          <w:b/>
        </w:rPr>
        <w:t>____</w:t>
      </w:r>
    </w:p>
    <w:p w:rsidR="00114A6D" w:rsidRPr="00F638F1" w:rsidRDefault="00114A6D" w:rsidP="00114A6D">
      <w:pPr>
        <w:rPr>
          <w:sz w:val="20"/>
          <w:szCs w:val="20"/>
        </w:rPr>
      </w:pPr>
      <w:r w:rsidRPr="00F638F1">
        <w:rPr>
          <w:sz w:val="20"/>
          <w:szCs w:val="20"/>
        </w:rPr>
        <w:tab/>
      </w:r>
      <w:r w:rsidRPr="00F638F1">
        <w:rPr>
          <w:sz w:val="20"/>
          <w:szCs w:val="20"/>
        </w:rPr>
        <w:tab/>
      </w:r>
      <w:r w:rsidRPr="00F638F1">
        <w:rPr>
          <w:sz w:val="20"/>
          <w:szCs w:val="20"/>
        </w:rPr>
        <w:tab/>
        <w:t xml:space="preserve">          (подпись)</w:t>
      </w:r>
      <w:r w:rsidRPr="00F638F1">
        <w:rPr>
          <w:sz w:val="20"/>
          <w:szCs w:val="20"/>
        </w:rPr>
        <w:tab/>
      </w:r>
      <w:r w:rsidRPr="00F638F1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   </w:t>
      </w:r>
      <w:r w:rsidRPr="00F638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F638F1">
        <w:rPr>
          <w:sz w:val="20"/>
          <w:szCs w:val="20"/>
        </w:rPr>
        <w:t>(Ф. И. О.)</w:t>
      </w:r>
    </w:p>
    <w:p w:rsidR="00114A6D" w:rsidRPr="00D26678" w:rsidRDefault="00114A6D" w:rsidP="00114A6D">
      <w:pPr>
        <w:rPr>
          <w:b/>
        </w:rPr>
      </w:pPr>
      <w:r>
        <w:rPr>
          <w:b/>
        </w:rPr>
        <w:t>Студент (</w:t>
      </w:r>
      <w:proofErr w:type="spellStart"/>
      <w:r>
        <w:rPr>
          <w:b/>
        </w:rPr>
        <w:t>ка</w:t>
      </w:r>
      <w:proofErr w:type="spellEnd"/>
      <w:r>
        <w:rPr>
          <w:b/>
        </w:rPr>
        <w:t xml:space="preserve">)             __________________            </w:t>
      </w:r>
      <w:r w:rsidRPr="00D26678">
        <w:rPr>
          <w:b/>
        </w:rPr>
        <w:t xml:space="preserve"> _</w:t>
      </w:r>
      <w:r>
        <w:rPr>
          <w:b/>
        </w:rPr>
        <w:t>______________</w:t>
      </w:r>
      <w:r w:rsidRPr="00D26678">
        <w:rPr>
          <w:b/>
        </w:rPr>
        <w:t>_________________</w:t>
      </w:r>
    </w:p>
    <w:p w:rsidR="00114A6D" w:rsidRPr="00F638F1" w:rsidRDefault="00114A6D" w:rsidP="00114A6D">
      <w:pPr>
        <w:rPr>
          <w:sz w:val="20"/>
          <w:szCs w:val="20"/>
        </w:rPr>
      </w:pPr>
      <w:r w:rsidRPr="00F638F1">
        <w:rPr>
          <w:sz w:val="20"/>
          <w:szCs w:val="20"/>
        </w:rPr>
        <w:tab/>
      </w:r>
      <w:r w:rsidRPr="00F638F1">
        <w:rPr>
          <w:sz w:val="20"/>
          <w:szCs w:val="20"/>
        </w:rPr>
        <w:tab/>
      </w:r>
      <w:r w:rsidRPr="00F638F1">
        <w:rPr>
          <w:sz w:val="20"/>
          <w:szCs w:val="20"/>
        </w:rPr>
        <w:tab/>
        <w:t xml:space="preserve">          (подпись)</w:t>
      </w:r>
      <w:r w:rsidRPr="00F638F1">
        <w:rPr>
          <w:sz w:val="20"/>
          <w:szCs w:val="20"/>
        </w:rPr>
        <w:tab/>
      </w:r>
      <w:r w:rsidRPr="00F638F1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                        </w:t>
      </w:r>
      <w:r w:rsidRPr="00F638F1">
        <w:rPr>
          <w:sz w:val="20"/>
          <w:szCs w:val="20"/>
        </w:rPr>
        <w:t>(Ф. И. О.)</w:t>
      </w:r>
    </w:p>
    <w:p w:rsidR="00114A6D" w:rsidRDefault="00114A6D" w:rsidP="00114A6D">
      <w:pPr>
        <w:rPr>
          <w:b/>
        </w:rPr>
      </w:pPr>
    </w:p>
    <w:p w:rsidR="00114A6D" w:rsidRDefault="00114A6D" w:rsidP="00114A6D">
      <w:pPr>
        <w:rPr>
          <w:b/>
        </w:rPr>
      </w:pPr>
      <w:r>
        <w:rPr>
          <w:b/>
        </w:rPr>
        <w:t>Дата выдачи задания «_____» _______________ 20___ г.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571"/>
      </w:tblGrid>
      <w:tr w:rsidR="00114A6D" w:rsidTr="00BB7BAB">
        <w:trPr>
          <w:trHeight w:val="14354"/>
        </w:trPr>
        <w:tc>
          <w:tcPr>
            <w:tcW w:w="9571" w:type="dxa"/>
          </w:tcPr>
          <w:p w:rsidR="00114A6D" w:rsidRDefault="00114A6D" w:rsidP="00BB7BAB">
            <w:pPr>
              <w:pStyle w:val="2"/>
              <w:outlineLvl w:val="1"/>
            </w:pPr>
            <w:r>
              <w:t>Приложение</w:t>
            </w:r>
            <w:proofErr w:type="gramStart"/>
            <w:r>
              <w:t xml:space="preserve"> Б</w:t>
            </w:r>
            <w:proofErr w:type="gramEnd"/>
          </w:p>
          <w:p w:rsidR="00114A6D" w:rsidRDefault="00114A6D" w:rsidP="00BB7BAB">
            <w:pPr>
              <w:pStyle w:val="2"/>
              <w:outlineLvl w:val="1"/>
            </w:pPr>
          </w:p>
          <w:p w:rsidR="00114A6D" w:rsidRDefault="00114A6D" w:rsidP="00BB7BAB">
            <w:pPr>
              <w:pStyle w:val="2"/>
              <w:outlineLvl w:val="1"/>
            </w:pPr>
            <w:r>
              <w:t xml:space="preserve">Форма титульного листа </w:t>
            </w:r>
          </w:p>
          <w:p w:rsidR="00114A6D" w:rsidRPr="00963138" w:rsidRDefault="00114A6D" w:rsidP="00BB7BAB"/>
          <w:p w:rsidR="00114A6D" w:rsidRPr="00963138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Pr="00963138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 и науки Российской Федерации</w:t>
            </w:r>
          </w:p>
          <w:p w:rsidR="00114A6D" w:rsidRDefault="00114A6D" w:rsidP="00BB7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</w:t>
            </w:r>
            <w:r w:rsidRPr="00963138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 xml:space="preserve"> бюджетное </w:t>
            </w:r>
            <w:r w:rsidRPr="00963138">
              <w:rPr>
                <w:sz w:val="28"/>
                <w:szCs w:val="28"/>
              </w:rPr>
              <w:t xml:space="preserve">образовательное учреждение </w:t>
            </w:r>
          </w:p>
          <w:p w:rsidR="00114A6D" w:rsidRPr="00963138" w:rsidRDefault="00114A6D" w:rsidP="00BB7BAB">
            <w:pPr>
              <w:jc w:val="center"/>
              <w:rPr>
                <w:sz w:val="28"/>
                <w:szCs w:val="28"/>
              </w:rPr>
            </w:pPr>
            <w:r w:rsidRPr="00963138">
              <w:rPr>
                <w:sz w:val="28"/>
                <w:szCs w:val="28"/>
              </w:rPr>
              <w:t>высшего профессионального образования</w:t>
            </w:r>
          </w:p>
          <w:p w:rsidR="00114A6D" w:rsidRDefault="00114A6D" w:rsidP="00BB7BAB">
            <w:pPr>
              <w:jc w:val="center"/>
              <w:rPr>
                <w:b/>
              </w:rPr>
            </w:pPr>
          </w:p>
          <w:p w:rsidR="00114A6D" w:rsidRDefault="00114A6D" w:rsidP="00BB7BAB">
            <w:pPr>
              <w:jc w:val="center"/>
            </w:pPr>
            <w:r>
              <w:rPr>
                <w:b/>
              </w:rPr>
              <w:t>«УФИМСКИЙ ГОСУДАРСТВЕННЫЙ НЕФТЯНОЙ ТЕХНИЧЕСКИЙ УНИВЕРСИТЕТ»</w:t>
            </w:r>
          </w:p>
          <w:p w:rsidR="00114A6D" w:rsidRDefault="00114A6D" w:rsidP="00BB7BAB"/>
          <w:p w:rsidR="00114A6D" w:rsidRDefault="00114A6D" w:rsidP="00BB7BAB">
            <w:pPr>
              <w:pStyle w:val="1"/>
              <w:outlineLvl w:val="0"/>
            </w:pPr>
            <w:r>
              <w:t>Кафедра  «Промышленная безопасность и охрана труда»</w:t>
            </w:r>
          </w:p>
          <w:p w:rsidR="00114A6D" w:rsidRDefault="00114A6D" w:rsidP="00BB7BAB">
            <w:pPr>
              <w:rPr>
                <w:b/>
                <w:sz w:val="28"/>
              </w:rPr>
            </w:pPr>
          </w:p>
          <w:p w:rsidR="00114A6D" w:rsidRDefault="00114A6D" w:rsidP="00BB7BAB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14A6D" w:rsidRDefault="00114A6D" w:rsidP="00BB7BAB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114A6D" w:rsidRPr="00337228" w:rsidRDefault="00114A6D" w:rsidP="00BB7BAB">
            <w:pPr>
              <w:ind w:firstLine="708"/>
              <w:jc w:val="center"/>
              <w:rPr>
                <w:sz w:val="28"/>
                <w:szCs w:val="28"/>
              </w:rPr>
            </w:pPr>
            <w:r w:rsidRPr="00337228">
              <w:rPr>
                <w:sz w:val="28"/>
                <w:szCs w:val="28"/>
              </w:rPr>
              <w:t>ВЫБОР И ИСПОЛЬЗОВАНИЕ СРЕДСТВ ИНДИВИДУАЛЬНОЙ ЗАЩИТЫ В ЗОНАХ ХИМИЧЕСКОГО ЗАРАЖЕНИЯ</w:t>
            </w:r>
          </w:p>
          <w:p w:rsidR="00114A6D" w:rsidRDefault="00114A6D" w:rsidP="00BB7BAB">
            <w:pPr>
              <w:ind w:firstLine="708"/>
              <w:jc w:val="center"/>
              <w:rPr>
                <w:sz w:val="28"/>
                <w:szCs w:val="28"/>
                <w:u w:val="single"/>
              </w:rPr>
            </w:pPr>
          </w:p>
          <w:p w:rsidR="00114A6D" w:rsidRDefault="00114A6D" w:rsidP="00BB7BAB">
            <w:pPr>
              <w:ind w:firstLine="708"/>
              <w:jc w:val="center"/>
              <w:rPr>
                <w:sz w:val="28"/>
                <w:szCs w:val="28"/>
                <w:u w:val="single"/>
              </w:rPr>
            </w:pPr>
          </w:p>
          <w:p w:rsidR="00114A6D" w:rsidRDefault="00114A6D" w:rsidP="00BB7BA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14A6D" w:rsidRPr="00041FF8" w:rsidRDefault="00114A6D" w:rsidP="00BB7BAB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041FF8">
              <w:rPr>
                <w:b/>
                <w:sz w:val="28"/>
                <w:szCs w:val="28"/>
              </w:rPr>
              <w:t>КУРСОВАЯ РАБОТА</w:t>
            </w:r>
          </w:p>
          <w:p w:rsidR="00114A6D" w:rsidRDefault="00114A6D" w:rsidP="00BB7BA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14A6D" w:rsidRDefault="00114A6D" w:rsidP="00BB7BA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14A6D" w:rsidRDefault="00114A6D" w:rsidP="00BB7BA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14A6D" w:rsidRDefault="00114A6D" w:rsidP="00BB7BA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14A6D" w:rsidRDefault="00114A6D" w:rsidP="00BB7BA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14A6D" w:rsidRDefault="00114A6D" w:rsidP="00BB7BA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114A6D" w:rsidRDefault="00114A6D" w:rsidP="00BB7BA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Выполнил </w:t>
            </w:r>
          </w:p>
          <w:p w:rsidR="00114A6D" w:rsidRDefault="00114A6D" w:rsidP="00BB7BA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гр. БП-08-01                                         А.И. Иванов</w:t>
            </w:r>
          </w:p>
          <w:p w:rsidR="00114A6D" w:rsidRDefault="00114A6D" w:rsidP="00BB7BAB">
            <w:pPr>
              <w:ind w:firstLine="708"/>
              <w:rPr>
                <w:sz w:val="28"/>
                <w:szCs w:val="28"/>
              </w:rPr>
            </w:pPr>
          </w:p>
          <w:p w:rsidR="00114A6D" w:rsidRDefault="00114A6D" w:rsidP="00BB7BAB">
            <w:pPr>
              <w:ind w:firstLine="708"/>
              <w:rPr>
                <w:sz w:val="28"/>
                <w:szCs w:val="28"/>
              </w:rPr>
            </w:pPr>
          </w:p>
          <w:p w:rsidR="00114A6D" w:rsidRDefault="00114A6D" w:rsidP="00BB7BA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Проверил  доцент</w:t>
            </w:r>
          </w:p>
          <w:p w:rsidR="00114A6D" w:rsidRPr="00963138" w:rsidRDefault="00114A6D" w:rsidP="00BB7BA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кафедры  ПБ и ОТ                                            В.Б. </w:t>
            </w:r>
            <w:proofErr w:type="spellStart"/>
            <w:r>
              <w:rPr>
                <w:sz w:val="28"/>
                <w:szCs w:val="28"/>
              </w:rPr>
              <w:t>Штур</w:t>
            </w:r>
            <w:proofErr w:type="spellEnd"/>
          </w:p>
          <w:p w:rsidR="00114A6D" w:rsidRDefault="00114A6D" w:rsidP="00BB7BAB">
            <w:pPr>
              <w:pStyle w:val="2"/>
              <w:outlineLvl w:val="1"/>
            </w:pPr>
          </w:p>
          <w:p w:rsidR="00114A6D" w:rsidRDefault="00114A6D" w:rsidP="00BB7BAB"/>
          <w:p w:rsidR="00114A6D" w:rsidRDefault="00114A6D" w:rsidP="00BB7BAB"/>
          <w:p w:rsidR="00114A6D" w:rsidRDefault="00114A6D" w:rsidP="00BB7BAB"/>
          <w:p w:rsidR="00114A6D" w:rsidRDefault="00114A6D" w:rsidP="00BB7BAB"/>
          <w:p w:rsidR="00114A6D" w:rsidRDefault="00114A6D" w:rsidP="00BB7BAB"/>
          <w:p w:rsidR="00114A6D" w:rsidRDefault="00114A6D" w:rsidP="00BB7BAB"/>
          <w:p w:rsidR="00114A6D" w:rsidRDefault="00114A6D" w:rsidP="00BB7BAB"/>
          <w:p w:rsidR="00114A6D" w:rsidRDefault="00114A6D" w:rsidP="00BB7BAB"/>
          <w:p w:rsidR="00114A6D" w:rsidRDefault="00114A6D" w:rsidP="00BB7BAB"/>
          <w:p w:rsidR="00114A6D" w:rsidRDefault="00114A6D" w:rsidP="00BB7BAB">
            <w:pPr>
              <w:jc w:val="center"/>
            </w:pPr>
          </w:p>
          <w:p w:rsidR="00114A6D" w:rsidRPr="00DA0B20" w:rsidRDefault="00114A6D" w:rsidP="00BB7BAB">
            <w:pPr>
              <w:jc w:val="center"/>
            </w:pPr>
            <w:r>
              <w:t>Уфа 2014</w:t>
            </w:r>
          </w:p>
        </w:tc>
      </w:tr>
    </w:tbl>
    <w:p w:rsidR="00114A6D" w:rsidRDefault="00114A6D" w:rsidP="00114A6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В</w:t>
      </w:r>
      <w:proofErr w:type="gramEnd"/>
    </w:p>
    <w:p w:rsidR="00114A6D" w:rsidRDefault="00114A6D" w:rsidP="00114A6D">
      <w:pPr>
        <w:ind w:firstLine="708"/>
        <w:jc w:val="both"/>
        <w:rPr>
          <w:sz w:val="28"/>
          <w:szCs w:val="28"/>
        </w:rPr>
      </w:pPr>
    </w:p>
    <w:p w:rsidR="00114A6D" w:rsidRDefault="00114A6D" w:rsidP="00114A6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Пример  содержания  курсовой работы</w:t>
      </w:r>
    </w:p>
    <w:p w:rsidR="00114A6D" w:rsidRDefault="00114A6D" w:rsidP="00114A6D">
      <w:pPr>
        <w:ind w:firstLine="708"/>
        <w:jc w:val="center"/>
        <w:rPr>
          <w:sz w:val="28"/>
          <w:szCs w:val="28"/>
        </w:rPr>
      </w:pPr>
    </w:p>
    <w:p w:rsidR="00114A6D" w:rsidRDefault="00114A6D" w:rsidP="00114A6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114A6D" w:rsidRDefault="00114A6D" w:rsidP="00114A6D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923"/>
      </w:tblGrid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способы защиты  рабочих и служащих в чрезвычайных ситуациях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эвакуации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эвакуации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проведения эвакуации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эвакуационными мероприятиями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защитных сооружений в чрезвычайных ситуациях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защитных сооружений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 использование убежищ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 использование противорадиационных и простейших укрытий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средств индивидуальной защиты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средств индивидуальной защиты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 использование средств защиты органов дыхания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 использование средств защиты кожи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индивидуальных средств защиты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рекомендуемой литературы</w:t>
            </w:r>
          </w:p>
        </w:tc>
      </w:tr>
      <w:tr w:rsidR="00114A6D" w:rsidTr="00BB7BAB">
        <w:tc>
          <w:tcPr>
            <w:tcW w:w="648" w:type="dxa"/>
          </w:tcPr>
          <w:p w:rsidR="00114A6D" w:rsidRDefault="00114A6D" w:rsidP="00BB7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23" w:type="dxa"/>
          </w:tcPr>
          <w:p w:rsidR="00114A6D" w:rsidRDefault="00114A6D" w:rsidP="00BB7B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 </w:t>
            </w:r>
          </w:p>
        </w:tc>
      </w:tr>
    </w:tbl>
    <w:p w:rsidR="00114A6D" w:rsidRDefault="00114A6D" w:rsidP="00114A6D">
      <w:pPr>
        <w:ind w:firstLine="708"/>
        <w:jc w:val="both"/>
        <w:rPr>
          <w:sz w:val="28"/>
          <w:szCs w:val="28"/>
        </w:rPr>
      </w:pPr>
    </w:p>
    <w:p w:rsidR="00114A6D" w:rsidRDefault="00114A6D" w:rsidP="00114A6D">
      <w:pPr>
        <w:ind w:firstLine="708"/>
        <w:jc w:val="both"/>
        <w:rPr>
          <w:sz w:val="28"/>
          <w:szCs w:val="28"/>
        </w:rPr>
      </w:pPr>
    </w:p>
    <w:p w:rsidR="00114A6D" w:rsidRDefault="00114A6D" w:rsidP="00114A6D">
      <w:pPr>
        <w:ind w:firstLine="708"/>
        <w:jc w:val="both"/>
        <w:rPr>
          <w:sz w:val="28"/>
          <w:szCs w:val="28"/>
        </w:rPr>
      </w:pPr>
    </w:p>
    <w:p w:rsidR="00114A6D" w:rsidRDefault="00114A6D" w:rsidP="00114A6D">
      <w:pPr>
        <w:ind w:firstLine="708"/>
        <w:jc w:val="both"/>
        <w:rPr>
          <w:sz w:val="28"/>
          <w:szCs w:val="28"/>
        </w:rPr>
      </w:pPr>
    </w:p>
    <w:p w:rsidR="00114A6D" w:rsidRDefault="00114A6D" w:rsidP="00114A6D">
      <w:pPr>
        <w:ind w:firstLine="708"/>
        <w:jc w:val="both"/>
        <w:rPr>
          <w:sz w:val="28"/>
          <w:szCs w:val="28"/>
        </w:rPr>
      </w:pPr>
    </w:p>
    <w:p w:rsidR="00114A6D" w:rsidRDefault="00114A6D" w:rsidP="00114A6D">
      <w:pPr>
        <w:ind w:firstLine="708"/>
        <w:jc w:val="both"/>
        <w:rPr>
          <w:sz w:val="28"/>
          <w:szCs w:val="28"/>
        </w:rPr>
      </w:pPr>
    </w:p>
    <w:p w:rsidR="00114A6D" w:rsidRDefault="00114A6D" w:rsidP="00114A6D">
      <w:pPr>
        <w:ind w:firstLine="708"/>
        <w:jc w:val="both"/>
        <w:rPr>
          <w:sz w:val="28"/>
          <w:szCs w:val="28"/>
        </w:rPr>
      </w:pPr>
    </w:p>
    <w:p w:rsidR="00114A6D" w:rsidRDefault="00114A6D" w:rsidP="00114A6D">
      <w:pPr>
        <w:ind w:firstLine="708"/>
        <w:jc w:val="both"/>
        <w:rPr>
          <w:sz w:val="28"/>
          <w:szCs w:val="28"/>
        </w:rPr>
      </w:pPr>
    </w:p>
    <w:p w:rsidR="00143768" w:rsidRDefault="00143768"/>
    <w:sectPr w:rsidR="00143768" w:rsidSect="0014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114A6D"/>
    <w:rsid w:val="00114A6D"/>
    <w:rsid w:val="00143768"/>
    <w:rsid w:val="001B5BB7"/>
    <w:rsid w:val="002917A3"/>
    <w:rsid w:val="00CA041C"/>
    <w:rsid w:val="00F9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A6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14A6D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4A6D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rsid w:val="00114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copm-6</cp:lastModifiedBy>
  <cp:revision>2</cp:revision>
  <cp:lastPrinted>2015-02-12T06:48:00Z</cp:lastPrinted>
  <dcterms:created xsi:type="dcterms:W3CDTF">2012-09-24T11:25:00Z</dcterms:created>
  <dcterms:modified xsi:type="dcterms:W3CDTF">2015-02-12T06:49:00Z</dcterms:modified>
</cp:coreProperties>
</file>